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rPr>
          <w:rFonts w:hint="eastAsia"/>
          <w:color w:val="000000"/>
          <w:kern w:val="0"/>
          <w:szCs w:val="21"/>
        </w:rPr>
      </w:pPr>
    </w:p>
    <w:p>
      <w:pPr>
        <w:widowControl/>
        <w:shd w:val="clear" w:color="auto" w:fill="auto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附1</w:t>
      </w:r>
    </w:p>
    <w:p>
      <w:pPr>
        <w:widowControl/>
        <w:shd w:val="clear" w:color="auto" w:fill="auto"/>
        <w:jc w:val="center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 w:val="40"/>
          <w:szCs w:val="40"/>
        </w:rPr>
        <w:t xml:space="preserve">    拍卖机构情况表</w:t>
      </w:r>
      <w:r>
        <w:rPr>
          <w:rFonts w:hint="eastAsia" w:ascii="仿宋" w:eastAsia="仿宋"/>
          <w:b/>
          <w:bCs/>
          <w:color w:val="000000"/>
          <w:kern w:val="0"/>
          <w:sz w:val="40"/>
          <w:szCs w:val="40"/>
        </w:rPr>
        <w:t>       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66"/>
        <w:gridCol w:w="1178"/>
        <w:gridCol w:w="1020"/>
        <w:gridCol w:w="1498"/>
        <w:gridCol w:w="1413"/>
        <w:gridCol w:w="1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7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拍卖机构名称（盖章）</w:t>
            </w:r>
          </w:p>
        </w:tc>
        <w:tc>
          <w:tcPr>
            <w:tcW w:w="3696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9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7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6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电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福州市分支</w:t>
            </w:r>
          </w:p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3696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7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6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电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7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分公司注册</w:t>
            </w:r>
          </w:p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696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7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6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电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7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资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 w:firstLine="120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资质评定时间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批准证书年检时间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67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总公司拍卖师姓名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 w:firstLine="120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证书号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发证时间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67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分公司拍卖师姓名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 w:firstLine="120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资格证书号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发证时间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atLeast"/>
              <w:ind w:left="57" w:right="57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67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left="57" w:right="57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widowControl/>
        <w:shd w:val="clear" w:color="auto" w:fill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>
      <w:pPr>
        <w:widowControl/>
        <w:shd w:val="clear" w:color="auto" w:fill="auto"/>
        <w:rPr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TAzYWQyMTdlZTg1OGVjYzE1Njc4MmRkNDRhY2YifQ=="/>
  </w:docVars>
  <w:rsids>
    <w:rsidRoot w:val="30E961CE"/>
    <w:rsid w:val="30E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2024-01-26T09:15:00Z</dcterms:created>
  <dc:creator>黄坤锋</dc:creator>
  <cp:lastModifiedBy>黄坤锋</cp:lastModifiedBy>
  <dcterms:modified xsi:type="dcterms:W3CDTF">2024-01-26T09:15:23Z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8D33B085ED854A4A8DDF3C7514634EDB_11</vt:lpwstr>
  </property>
</Properties>
</file>