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jc w:val="center"/>
        <w:rPr>
          <w:rFonts w:eastAsia="仿宋_GB2312"/>
        </w:rPr>
      </w:pPr>
    </w:p>
    <w:p>
      <w:pPr>
        <w:jc w:val="center"/>
        <w:rPr>
          <w:rFonts w:ascii="仿宋_GB2312" w:hAnsi="仿宋_GB2312" w:eastAsia="仿宋_GB2312"/>
        </w:rPr>
      </w:pPr>
      <w:r>
        <w:rPr>
          <w:rFonts w:hint="eastAsia" w:ascii="仿宋_GB2312" w:hAnsi="仿宋_GB2312" w:eastAsia="仿宋_GB2312"/>
        </w:rPr>
        <w:t>榕水利农保〔2018〕</w:t>
      </w:r>
      <w:r>
        <w:rPr>
          <w:rFonts w:hint="eastAsia" w:ascii="仿宋_GB2312" w:hAnsi="仿宋_GB2312" w:eastAsia="仿宋_GB2312"/>
          <w:lang w:val="en-US" w:eastAsia="zh-CN"/>
        </w:rPr>
        <w:t>61</w:t>
      </w:r>
      <w:r>
        <w:rPr>
          <w:rFonts w:hint="eastAsia" w:ascii="仿宋_GB2312" w:hAnsi="仿宋_GB2312" w:eastAsia="仿宋_GB2312"/>
        </w:rPr>
        <w:t>号</w:t>
      </w:r>
    </w:p>
    <w:p>
      <w:pPr>
        <w:rPr>
          <w:rFonts w:eastAsia="仿宋_GB2312"/>
        </w:rPr>
      </w:pPr>
    </w:p>
    <w:p>
      <w:pPr>
        <w:spacing w:line="660" w:lineRule="exact"/>
        <w:jc w:val="center"/>
        <w:rPr>
          <w:rFonts w:hint="eastAsia" w:ascii="方正小标宋简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val="en-US" w:eastAsia="zh-CN"/>
        </w:rPr>
        <w:t>印发《</w:t>
      </w:r>
      <w:r>
        <w:rPr>
          <w:rFonts w:hint="eastAsia" w:ascii="方正小标宋简体" w:eastAsia="方正小标宋简体"/>
          <w:sz w:val="44"/>
          <w:szCs w:val="44"/>
          <w:lang w:eastAsia="zh-CN"/>
        </w:rPr>
        <w:t>福州市</w:t>
      </w:r>
      <w:r>
        <w:rPr>
          <w:rFonts w:hint="eastAsia" w:ascii="方正小标宋简体" w:eastAsia="方正小标宋简体"/>
          <w:sz w:val="44"/>
          <w:szCs w:val="44"/>
        </w:rPr>
        <w:t>水土保持监测和信息化</w:t>
      </w:r>
    </w:p>
    <w:p>
      <w:pPr>
        <w:spacing w:line="660" w:lineRule="exact"/>
        <w:jc w:val="center"/>
        <w:rPr>
          <w:rFonts w:ascii="方正小标宋简体" w:hAnsi="宋体" w:eastAsia="方正小标宋简体"/>
          <w:sz w:val="36"/>
          <w:szCs w:val="36"/>
        </w:rPr>
      </w:pPr>
      <w:r>
        <w:rPr>
          <w:rFonts w:hint="eastAsia" w:ascii="方正小标宋简体" w:eastAsia="方正小标宋简体"/>
          <w:sz w:val="44"/>
          <w:szCs w:val="44"/>
        </w:rPr>
        <w:t>2018年</w:t>
      </w:r>
      <w:r>
        <w:rPr>
          <w:rFonts w:hint="eastAsia" w:ascii="方正小标宋简体" w:eastAsia="方正小标宋简体"/>
          <w:sz w:val="44"/>
          <w:szCs w:val="44"/>
          <w:lang w:eastAsia="zh-CN"/>
        </w:rPr>
        <w:t>度</w:t>
      </w:r>
      <w:r>
        <w:rPr>
          <w:rFonts w:hint="eastAsia" w:ascii="方正小标宋简体" w:eastAsia="方正小标宋简体"/>
          <w:sz w:val="44"/>
          <w:szCs w:val="44"/>
        </w:rPr>
        <w:t>实施计划</w:t>
      </w:r>
      <w:r>
        <w:rPr>
          <w:rFonts w:hint="eastAsia" w:ascii="方正小标宋简体" w:hAnsi="宋体" w:eastAsia="方正小标宋简体"/>
          <w:sz w:val="44"/>
          <w:szCs w:val="44"/>
          <w:lang w:val="en-US" w:eastAsia="zh-CN"/>
        </w:rPr>
        <w:t>》</w:t>
      </w:r>
      <w:r>
        <w:rPr>
          <w:rFonts w:hint="eastAsia" w:ascii="方正小标宋简体" w:hAnsi="宋体" w:eastAsia="方正小标宋简体"/>
          <w:sz w:val="44"/>
          <w:szCs w:val="44"/>
        </w:rPr>
        <w:t>的通知</w:t>
      </w:r>
    </w:p>
    <w:p>
      <w:pPr>
        <w:spacing w:beforeLines="100"/>
        <w:rPr>
          <w:rFonts w:ascii="仿宋_GB2312" w:eastAsia="仿宋_GB2312"/>
        </w:rPr>
      </w:pPr>
      <w:r>
        <w:rPr>
          <w:rFonts w:hint="eastAsia" w:ascii="仿宋_GB2312" w:eastAsia="仿宋_GB2312"/>
        </w:rPr>
        <w:t>各县（市）区水利（农林水）局：</w:t>
      </w:r>
    </w:p>
    <w:p>
      <w:pPr>
        <w:spacing w:line="660" w:lineRule="exact"/>
        <w:ind w:firstLine="640" w:firstLineChars="200"/>
        <w:jc w:val="left"/>
        <w:rPr>
          <w:rFonts w:hint="eastAsia" w:eastAsia="仿宋_GB2312"/>
          <w:szCs w:val="32"/>
          <w:lang w:val="en-US" w:eastAsia="zh-CN"/>
        </w:rPr>
      </w:pPr>
      <w:r>
        <w:rPr>
          <w:rFonts w:hint="eastAsia" w:eastAsia="仿宋_GB2312"/>
          <w:szCs w:val="32"/>
          <w:lang w:eastAsia="zh-CN"/>
        </w:rPr>
        <w:t>为加快推进我市水土保持监测和信息化工作，根据</w:t>
      </w:r>
      <w:r>
        <w:rPr>
          <w:rFonts w:hint="eastAsia" w:ascii="仿宋_GB2312" w:eastAsia="仿宋_GB2312"/>
        </w:rPr>
        <w:t>《福建省人民政府办公厅关于印发福建省水土保持目标责任考核工作方案（试行）的通知》（闽政办〔2018〕35 号）</w:t>
      </w:r>
      <w:r>
        <w:rPr>
          <w:rFonts w:hint="eastAsia" w:ascii="仿宋_GB2312" w:eastAsia="仿宋_GB2312"/>
          <w:lang w:eastAsia="zh-CN"/>
        </w:rPr>
        <w:t>、福建省水利厅《关于印发</w:t>
      </w:r>
      <w:r>
        <w:rPr>
          <w:rFonts w:hint="eastAsia" w:ascii="仿宋_GB2312" w:eastAsia="仿宋_GB2312"/>
          <w:lang w:val="en-US" w:eastAsia="zh-CN"/>
        </w:rPr>
        <w:t>&lt;</w:t>
      </w:r>
      <w:r>
        <w:rPr>
          <w:rFonts w:hint="eastAsia" w:ascii="仿宋_GB2312" w:eastAsia="仿宋_GB2312"/>
          <w:lang w:eastAsia="zh-CN"/>
        </w:rPr>
        <w:t>全省水土保持信息化工作2017-2018年实施计划</w:t>
      </w:r>
      <w:r>
        <w:rPr>
          <w:rFonts w:hint="eastAsia" w:ascii="仿宋_GB2312" w:eastAsia="仿宋_GB2312"/>
          <w:lang w:val="en-US" w:eastAsia="zh-CN"/>
        </w:rPr>
        <w:t>&gt;</w:t>
      </w:r>
      <w:r>
        <w:rPr>
          <w:rFonts w:hint="eastAsia" w:ascii="仿宋_GB2312" w:eastAsia="仿宋_GB2312"/>
          <w:lang w:eastAsia="zh-CN"/>
        </w:rPr>
        <w:t>的通知》</w:t>
      </w:r>
      <w:r>
        <w:rPr>
          <w:rFonts w:hint="eastAsia" w:eastAsia="仿宋_GB2312"/>
          <w:szCs w:val="32"/>
          <w:lang w:eastAsia="zh-CN"/>
        </w:rPr>
        <w:t>（闽水水保</w:t>
      </w:r>
      <w:r>
        <w:rPr>
          <w:rFonts w:hint="eastAsia" w:eastAsia="仿宋_GB2312"/>
          <w:szCs w:val="32"/>
          <w:lang w:val="en-US" w:eastAsia="zh-CN"/>
        </w:rPr>
        <w:t>[2017]57号</w:t>
      </w:r>
      <w:r>
        <w:rPr>
          <w:rFonts w:hint="eastAsia" w:eastAsia="仿宋_GB2312"/>
          <w:szCs w:val="32"/>
          <w:lang w:eastAsia="zh-CN"/>
        </w:rPr>
        <w:t>）和</w:t>
      </w:r>
      <w:r>
        <w:rPr>
          <w:rFonts w:hint="eastAsia" w:eastAsia="仿宋_GB2312"/>
          <w:szCs w:val="32"/>
          <w:lang w:val="en-US" w:eastAsia="zh-CN"/>
        </w:rPr>
        <w:t>《福建省水利厅转发水利部办公厅关于做好年度水土流失动态监测工作的通知》（闽水函[2018]357号）文件，结合我市水土保持监测和信息化工作开展情况，我局制定了《福州市水土保持监测和信息化2018年度实施计划》，现印发给你们，请认真贯彻执行。</w:t>
      </w:r>
    </w:p>
    <w:p>
      <w:pPr>
        <w:spacing w:line="660" w:lineRule="exact"/>
        <w:ind w:firstLine="640" w:firstLineChars="200"/>
        <w:jc w:val="left"/>
        <w:rPr>
          <w:rFonts w:hint="eastAsia" w:eastAsia="仿宋_GB2312"/>
          <w:szCs w:val="32"/>
          <w:lang w:val="en-US" w:eastAsia="zh-CN"/>
        </w:rPr>
      </w:pPr>
    </w:p>
    <w:p>
      <w:pPr>
        <w:spacing w:line="520" w:lineRule="exact"/>
        <w:ind w:firstLine="640"/>
        <w:jc w:val="both"/>
        <w:rPr>
          <w:rFonts w:hint="eastAsia" w:eastAsia="仿宋_GB2312"/>
          <w:szCs w:val="32"/>
          <w:lang w:eastAsia="zh-CN"/>
        </w:rPr>
      </w:pPr>
      <w:r>
        <w:rPr>
          <w:rFonts w:hint="eastAsia" w:eastAsia="仿宋_GB2312"/>
          <w:szCs w:val="32"/>
          <w:lang w:eastAsia="zh-CN"/>
        </w:rPr>
        <w:t>附件</w:t>
      </w:r>
      <w:r>
        <w:rPr>
          <w:rFonts w:hint="eastAsia" w:eastAsia="仿宋_GB2312"/>
          <w:szCs w:val="32"/>
          <w:lang w:val="en-US" w:eastAsia="zh-CN"/>
        </w:rPr>
        <w:t>:福州市水土保持监测和信息化2018年度实施计划</w:t>
      </w:r>
    </w:p>
    <w:p>
      <w:pPr>
        <w:spacing w:line="520" w:lineRule="exact"/>
        <w:ind w:firstLine="640"/>
        <w:jc w:val="center"/>
        <w:rPr>
          <w:rFonts w:hint="eastAsia"/>
        </w:rPr>
      </w:pPr>
    </w:p>
    <w:p>
      <w:pPr>
        <w:spacing w:line="520" w:lineRule="exact"/>
        <w:ind w:firstLine="640"/>
        <w:jc w:val="center"/>
        <w:rPr>
          <w:rFonts w:hint="eastAsia"/>
        </w:rPr>
      </w:pPr>
    </w:p>
    <w:p>
      <w:pPr>
        <w:spacing w:line="520" w:lineRule="exact"/>
        <w:ind w:firstLine="640"/>
        <w:jc w:val="center"/>
        <w:rPr>
          <w:rFonts w:hint="eastAsia"/>
        </w:rPr>
      </w:pPr>
    </w:p>
    <w:p>
      <w:pPr>
        <w:spacing w:line="520" w:lineRule="exact"/>
        <w:ind w:firstLine="640"/>
        <w:jc w:val="center"/>
        <w:rPr>
          <w:rFonts w:hint="eastAsia"/>
        </w:rPr>
      </w:pPr>
    </w:p>
    <w:p>
      <w:pPr>
        <w:spacing w:line="520" w:lineRule="exact"/>
        <w:ind w:firstLine="640"/>
        <w:jc w:val="center"/>
        <w:rPr>
          <w:rFonts w:hint="eastAsia"/>
        </w:rPr>
      </w:pPr>
    </w:p>
    <w:p>
      <w:pPr>
        <w:spacing w:line="520" w:lineRule="exact"/>
        <w:ind w:firstLine="640"/>
        <w:jc w:val="center"/>
        <w:rPr>
          <w:rFonts w:hint="eastAsia"/>
        </w:rPr>
      </w:pPr>
    </w:p>
    <w:p>
      <w:pPr>
        <w:spacing w:line="520" w:lineRule="exact"/>
        <w:ind w:firstLine="640"/>
        <w:jc w:val="center"/>
        <w:rPr>
          <w:rFonts w:hint="eastAsia"/>
        </w:rPr>
      </w:pPr>
    </w:p>
    <w:p>
      <w:pPr>
        <w:spacing w:line="520" w:lineRule="exact"/>
        <w:ind w:firstLine="640"/>
        <w:jc w:val="center"/>
      </w:pPr>
      <w:r>
        <w:rPr>
          <w:rFonts w:hint="eastAsia"/>
        </w:rPr>
        <w:t xml:space="preserve">                            福州市水利局 </w:t>
      </w:r>
    </w:p>
    <w:p>
      <w:pPr>
        <w:spacing w:line="520" w:lineRule="exact"/>
        <w:ind w:firstLine="640"/>
        <w:jc w:val="center"/>
      </w:pPr>
      <w:r>
        <w:rPr>
          <w:rFonts w:hint="eastAsia"/>
        </w:rPr>
        <w:t xml:space="preserve">                             2018年</w:t>
      </w:r>
      <w:r>
        <w:rPr>
          <w:rFonts w:hint="eastAsia"/>
          <w:lang w:val="en-US" w:eastAsia="zh-CN"/>
        </w:rPr>
        <w:t>9</w:t>
      </w:r>
      <w:r>
        <w:rPr>
          <w:rFonts w:hint="eastAsia"/>
        </w:rPr>
        <w:t>月</w:t>
      </w:r>
      <w:r>
        <w:rPr>
          <w:rFonts w:hint="eastAsia"/>
          <w:lang w:val="en-US" w:eastAsia="zh-CN"/>
        </w:rPr>
        <w:t>18</w:t>
      </w:r>
      <w:r>
        <w:rPr>
          <w:rFonts w:hint="eastAsia"/>
        </w:rPr>
        <w:t>日</w:t>
      </w:r>
    </w:p>
    <w:p>
      <w:pPr>
        <w:spacing w:line="360" w:lineRule="auto"/>
      </w:pPr>
    </w:p>
    <w:p/>
    <w:p/>
    <w:tbl>
      <w:tblPr>
        <w:tblStyle w:val="9"/>
        <w:tblpPr w:leftFromText="181" w:rightFromText="181" w:vertAnchor="page" w:horzAnchor="margin" w:tblpY="13396"/>
        <w:tblW w:w="9208" w:type="dxa"/>
        <w:tblInd w:w="0" w:type="dxa"/>
        <w:tblBorders>
          <w:top w:val="single" w:color="auto" w:sz="4"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08"/>
      </w:tblGrid>
      <w:tr>
        <w:tblPrEx>
          <w:tblBorders>
            <w:top w:val="single" w:color="auto" w:sz="4"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9208" w:type="dxa"/>
          </w:tcPr>
          <w:p>
            <w:pPr>
              <w:jc w:val="left"/>
              <w:rPr>
                <w:rFonts w:ascii="仿宋_GB2312" w:hAnsi="仿宋" w:eastAsia="仿宋_GB2312" w:cs="宋体"/>
                <w:kern w:val="0"/>
                <w:sz w:val="28"/>
                <w:szCs w:val="28"/>
              </w:rPr>
            </w:pPr>
            <w:r>
              <w:rPr>
                <w:rFonts w:hint="eastAsia" w:ascii="仿宋_GB2312" w:hAnsi="仿宋" w:eastAsia="仿宋_GB2312" w:cs="宋体"/>
                <w:kern w:val="0"/>
                <w:sz w:val="28"/>
                <w:szCs w:val="28"/>
              </w:rPr>
              <w:t>抄送：福建省水利厅水保处、</w:t>
            </w:r>
            <w:r>
              <w:rPr>
                <w:rFonts w:hint="eastAsia" w:ascii="仿宋_GB2312" w:hAnsi="仿宋" w:eastAsia="仿宋_GB2312" w:cs="宋体"/>
                <w:kern w:val="0"/>
                <w:sz w:val="28"/>
                <w:szCs w:val="28"/>
                <w:lang w:eastAsia="zh-CN"/>
              </w:rPr>
              <w:t>福建省水土保持监测站、</w:t>
            </w:r>
            <w:r>
              <w:rPr>
                <w:rFonts w:hint="eastAsia" w:ascii="仿宋_GB2312" w:hAnsi="仿宋" w:eastAsia="仿宋_GB2312" w:cs="宋体"/>
                <w:kern w:val="0"/>
                <w:sz w:val="28"/>
                <w:szCs w:val="28"/>
              </w:rPr>
              <w:t>各县（市）区水利局水保办，存档。</w:t>
            </w:r>
          </w:p>
        </w:tc>
      </w:tr>
      <w:tr>
        <w:tblPrEx>
          <w:tblBorders>
            <w:top w:val="single" w:color="auto" w:sz="4"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9208" w:type="dxa"/>
          </w:tcPr>
          <w:p>
            <w:pPr>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  福州市水利局办公室                         2018年 </w:t>
            </w:r>
            <w:r>
              <w:rPr>
                <w:rFonts w:hint="eastAsia" w:ascii="仿宋_GB2312" w:hAnsi="仿宋" w:eastAsia="仿宋_GB2312" w:cs="宋体"/>
                <w:kern w:val="0"/>
                <w:sz w:val="28"/>
                <w:szCs w:val="28"/>
                <w:lang w:val="en-US" w:eastAsia="zh-CN"/>
              </w:rPr>
              <w:t>9</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18</w:t>
            </w:r>
            <w:r>
              <w:rPr>
                <w:rFonts w:hint="eastAsia" w:ascii="仿宋_GB2312" w:hAnsi="仿宋" w:eastAsia="仿宋_GB2312" w:cs="宋体"/>
                <w:kern w:val="0"/>
                <w:sz w:val="28"/>
                <w:szCs w:val="28"/>
              </w:rPr>
              <w:t>日印发</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spacing w:line="660" w:lineRule="exact"/>
        <w:jc w:val="both"/>
        <w:rPr>
          <w:rFonts w:hint="eastAsia" w:ascii="方正小标宋简体" w:eastAsia="方正小标宋简体"/>
          <w:sz w:val="44"/>
          <w:szCs w:val="44"/>
          <w:lang w:eastAsia="zh-CN"/>
        </w:rPr>
        <w:sectPr>
          <w:headerReference r:id="rId3" w:type="default"/>
          <w:footerReference r:id="rId4" w:type="default"/>
          <w:pgSz w:w="11906" w:h="16838"/>
          <w:pgMar w:top="1440" w:right="1633" w:bottom="1440" w:left="1633" w:header="851" w:footer="992" w:gutter="0"/>
          <w:pgNumType w:fmt="numberInDash"/>
          <w:cols w:space="0" w:num="1"/>
          <w:rtlGutter w:val="0"/>
          <w:docGrid w:type="lines" w:linePitch="312" w:charSpace="0"/>
        </w:sectPr>
      </w:pPr>
    </w:p>
    <w:p>
      <w:pPr>
        <w:spacing w:line="6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lang w:eastAsia="zh-CN"/>
        </w:rPr>
        <w:t>福州市</w:t>
      </w:r>
      <w:r>
        <w:rPr>
          <w:rFonts w:hint="eastAsia" w:ascii="方正小标宋简体" w:eastAsia="方正小标宋简体"/>
          <w:sz w:val="44"/>
          <w:szCs w:val="44"/>
        </w:rPr>
        <w:t>水土保持监测和信息化</w:t>
      </w:r>
    </w:p>
    <w:p>
      <w:pPr>
        <w:spacing w:line="660" w:lineRule="exact"/>
        <w:jc w:val="center"/>
        <w:rPr>
          <w:rFonts w:hint="eastAsia" w:ascii="方正小标宋简体" w:eastAsia="方正小标宋简体"/>
          <w:sz w:val="36"/>
          <w:szCs w:val="36"/>
        </w:rPr>
      </w:pPr>
      <w:r>
        <w:rPr>
          <w:rFonts w:hint="eastAsia" w:ascii="方正小标宋简体" w:eastAsia="方正小标宋简体"/>
          <w:sz w:val="44"/>
          <w:szCs w:val="44"/>
        </w:rPr>
        <w:t>2018年</w:t>
      </w:r>
      <w:r>
        <w:rPr>
          <w:rFonts w:hint="eastAsia" w:ascii="方正小标宋简体" w:eastAsia="方正小标宋简体"/>
          <w:sz w:val="44"/>
          <w:szCs w:val="44"/>
          <w:lang w:eastAsia="zh-CN"/>
        </w:rPr>
        <w:t>度</w:t>
      </w:r>
      <w:r>
        <w:rPr>
          <w:rFonts w:hint="eastAsia" w:ascii="方正小标宋简体" w:eastAsia="方正小标宋简体"/>
          <w:sz w:val="44"/>
          <w:szCs w:val="44"/>
        </w:rPr>
        <w:t>实施计划</w:t>
      </w:r>
    </w:p>
    <w:p>
      <w:pPr>
        <w:jc w:val="center"/>
        <w:rPr>
          <w:b/>
          <w:sz w:val="28"/>
          <w:szCs w:val="28"/>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eastAsia="仿宋_GB2312"/>
          <w:sz w:val="32"/>
          <w:szCs w:val="32"/>
        </w:rPr>
      </w:pPr>
      <w:r>
        <w:rPr>
          <w:rFonts w:eastAsia="仿宋_GB2312"/>
          <w:sz w:val="32"/>
          <w:szCs w:val="32"/>
        </w:rPr>
        <w:t>为适应新形势下水土保持改革发展的需要，</w:t>
      </w:r>
      <w:r>
        <w:rPr>
          <w:rFonts w:hint="eastAsia" w:eastAsia="仿宋_GB2312"/>
          <w:sz w:val="32"/>
          <w:szCs w:val="32"/>
          <w:lang w:eastAsia="zh-CN"/>
        </w:rPr>
        <w:t>进一步加强我市水土保持监测和信息化工作，明确近期工作重点，根据</w:t>
      </w:r>
      <w:r>
        <w:rPr>
          <w:rFonts w:hint="eastAsia" w:ascii="仿宋_GB2312" w:eastAsia="仿宋_GB2312"/>
          <w:sz w:val="32"/>
          <w:szCs w:val="32"/>
        </w:rPr>
        <w:t>《福建省人民政府办公厅关于印发福建省水土保持目标责任考核工作方案（试行）的通知》（闽政办〔2018〕35 号）</w:t>
      </w:r>
      <w:r>
        <w:rPr>
          <w:rFonts w:hint="eastAsia" w:ascii="仿宋_GB2312" w:eastAsia="仿宋_GB2312"/>
          <w:sz w:val="32"/>
          <w:szCs w:val="32"/>
          <w:lang w:eastAsia="zh-CN"/>
        </w:rPr>
        <w:t>、福建省水利厅《关于印发</w:t>
      </w:r>
      <w:r>
        <w:rPr>
          <w:rFonts w:hint="eastAsia" w:ascii="仿宋_GB2312" w:eastAsia="仿宋_GB2312"/>
          <w:sz w:val="32"/>
          <w:szCs w:val="32"/>
          <w:lang w:val="en-US" w:eastAsia="zh-CN"/>
        </w:rPr>
        <w:t>&lt;</w:t>
      </w:r>
      <w:r>
        <w:rPr>
          <w:rFonts w:hint="eastAsia" w:ascii="仿宋_GB2312" w:eastAsia="仿宋_GB2312"/>
          <w:sz w:val="32"/>
          <w:szCs w:val="32"/>
          <w:lang w:eastAsia="zh-CN"/>
        </w:rPr>
        <w:t>全省水土保持信息化工作2017-2018年实施计划</w:t>
      </w:r>
      <w:r>
        <w:rPr>
          <w:rFonts w:hint="eastAsia" w:ascii="仿宋_GB2312" w:eastAsia="仿宋_GB2312"/>
          <w:sz w:val="32"/>
          <w:szCs w:val="32"/>
          <w:lang w:val="en-US" w:eastAsia="zh-CN"/>
        </w:rPr>
        <w:t>&gt;</w:t>
      </w:r>
      <w:r>
        <w:rPr>
          <w:rFonts w:hint="eastAsia" w:ascii="仿宋_GB2312" w:eastAsia="仿宋_GB2312"/>
          <w:sz w:val="32"/>
          <w:szCs w:val="32"/>
          <w:lang w:eastAsia="zh-CN"/>
        </w:rPr>
        <w:t>的通知》</w:t>
      </w:r>
      <w:r>
        <w:rPr>
          <w:rFonts w:hint="eastAsia" w:eastAsia="仿宋_GB2312"/>
          <w:sz w:val="32"/>
          <w:szCs w:val="32"/>
          <w:lang w:eastAsia="zh-CN"/>
        </w:rPr>
        <w:t>（闽水水保</w:t>
      </w:r>
      <w:r>
        <w:rPr>
          <w:rFonts w:hint="eastAsia" w:eastAsia="仿宋_GB2312"/>
          <w:sz w:val="32"/>
          <w:szCs w:val="32"/>
          <w:lang w:val="en-US" w:eastAsia="zh-CN"/>
        </w:rPr>
        <w:t>[2017]57号</w:t>
      </w:r>
      <w:r>
        <w:rPr>
          <w:rFonts w:hint="eastAsia" w:eastAsia="仿宋_GB2312"/>
          <w:sz w:val="32"/>
          <w:szCs w:val="32"/>
          <w:lang w:eastAsia="zh-CN"/>
        </w:rPr>
        <w:t>）和</w:t>
      </w:r>
      <w:r>
        <w:rPr>
          <w:rFonts w:hint="eastAsia" w:eastAsia="仿宋_GB2312"/>
          <w:sz w:val="32"/>
          <w:szCs w:val="32"/>
          <w:lang w:val="en-US" w:eastAsia="zh-CN"/>
        </w:rPr>
        <w:t>《福建省水利厅转发水利部办公厅关于做好年度水土流失动态监测工作的通知》（闽水函[2018]357号）</w:t>
      </w:r>
      <w:r>
        <w:rPr>
          <w:rFonts w:eastAsia="仿宋_GB2312"/>
          <w:sz w:val="32"/>
          <w:szCs w:val="32"/>
        </w:rPr>
        <w:t>，制定本实施计划。</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textAlignment w:val="auto"/>
        <w:rPr>
          <w:rFonts w:eastAsia="黑体"/>
          <w:sz w:val="32"/>
          <w:szCs w:val="32"/>
        </w:rPr>
      </w:pPr>
      <w:r>
        <w:rPr>
          <w:rFonts w:eastAsia="黑体"/>
          <w:sz w:val="32"/>
          <w:szCs w:val="32"/>
        </w:rPr>
        <w:t>实施目标</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_GB2312" w:eastAsia="仿宋_GB2312"/>
          <w:sz w:val="32"/>
          <w:szCs w:val="32"/>
          <w:lang w:val="zh-CN"/>
        </w:rPr>
      </w:pPr>
      <w:r>
        <w:rPr>
          <w:rFonts w:hint="eastAsia" w:ascii="仿宋_GB2312" w:eastAsia="仿宋_GB2312"/>
          <w:sz w:val="32"/>
          <w:szCs w:val="32"/>
          <w:lang w:val="zh-CN"/>
        </w:rPr>
        <w:t>按照省水利厅水土保持监测信息化工作的总体部署，全面推进水土保持监督管理、综合治理、监测评价等信息系统的应用。协助完成</w:t>
      </w:r>
      <w:r>
        <w:rPr>
          <w:rFonts w:hint="eastAsia" w:ascii="仿宋_GB2312" w:eastAsia="仿宋_GB2312"/>
          <w:sz w:val="32"/>
          <w:szCs w:val="32"/>
        </w:rPr>
        <w:t>生产建设项目“天地一体化”监管</w:t>
      </w:r>
      <w:r>
        <w:rPr>
          <w:rFonts w:hint="eastAsia" w:ascii="仿宋_GB2312" w:eastAsia="仿宋_GB2312"/>
          <w:sz w:val="32"/>
          <w:szCs w:val="32"/>
          <w:lang w:eastAsia="zh-CN"/>
        </w:rPr>
        <w:t>以及</w:t>
      </w:r>
      <w:r>
        <w:rPr>
          <w:rFonts w:hint="eastAsia" w:ascii="仿宋_GB2312" w:eastAsia="仿宋_GB2312"/>
          <w:sz w:val="32"/>
          <w:szCs w:val="32"/>
        </w:rPr>
        <w:t>国家水土保持重点工程“图斑精细化”管理</w:t>
      </w:r>
      <w:r>
        <w:rPr>
          <w:rFonts w:hint="eastAsia" w:ascii="仿宋_GB2312" w:eastAsia="仿宋_GB2312"/>
          <w:sz w:val="32"/>
          <w:szCs w:val="32"/>
          <w:lang w:eastAsia="zh-CN"/>
        </w:rPr>
        <w:t>工作</w:t>
      </w:r>
      <w:r>
        <w:rPr>
          <w:rFonts w:hint="eastAsia" w:ascii="仿宋_GB2312" w:eastAsia="仿宋_GB2312"/>
          <w:sz w:val="32"/>
          <w:szCs w:val="32"/>
        </w:rPr>
        <w:t>，全面提高水土保持监测评价效力，促进信息共享与服务，进一步提升水土保持信息化能力和水平。</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textAlignment w:val="auto"/>
        <w:rPr>
          <w:rFonts w:eastAsia="黑体"/>
          <w:sz w:val="32"/>
          <w:szCs w:val="32"/>
          <w:lang w:val="zh-CN"/>
        </w:rPr>
      </w:pPr>
      <w:r>
        <w:rPr>
          <w:rFonts w:eastAsia="黑体"/>
          <w:sz w:val="32"/>
          <w:szCs w:val="32"/>
          <w:lang w:val="zh-CN"/>
        </w:rPr>
        <w:t>主要任务与进度要求</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left"/>
        <w:textAlignment w:val="auto"/>
        <w:rPr>
          <w:rFonts w:ascii="仿宋" w:hAnsi="仿宋" w:eastAsia="仿宋" w:cs="华文仿宋"/>
          <w:b/>
          <w:kern w:val="0"/>
          <w:sz w:val="32"/>
          <w:szCs w:val="32"/>
          <w:lang w:val="zh-CN"/>
        </w:rPr>
      </w:pPr>
      <w:r>
        <w:rPr>
          <w:rFonts w:hint="eastAsia" w:ascii="仿宋" w:hAnsi="仿宋" w:eastAsia="仿宋" w:cs="华文仿宋"/>
          <w:b/>
          <w:kern w:val="0"/>
          <w:sz w:val="32"/>
          <w:szCs w:val="32"/>
          <w:lang w:val="zh-CN"/>
        </w:rPr>
        <w:t>（一</w:t>
      </w:r>
      <w:r>
        <w:rPr>
          <w:rFonts w:ascii="仿宋" w:hAnsi="仿宋" w:eastAsia="仿宋" w:cs="华文仿宋"/>
          <w:b/>
          <w:kern w:val="0"/>
          <w:sz w:val="32"/>
          <w:szCs w:val="32"/>
          <w:lang w:val="zh-CN"/>
        </w:rPr>
        <w:t>）</w:t>
      </w:r>
      <w:r>
        <w:rPr>
          <w:rFonts w:hint="eastAsia" w:ascii="仿宋" w:hAnsi="仿宋" w:eastAsia="仿宋" w:cs="华文仿宋"/>
          <w:b/>
          <w:kern w:val="0"/>
          <w:sz w:val="32"/>
          <w:szCs w:val="32"/>
          <w:lang w:val="zh-CN"/>
        </w:rPr>
        <w:t>信息</w:t>
      </w:r>
      <w:r>
        <w:rPr>
          <w:rFonts w:ascii="仿宋" w:hAnsi="仿宋" w:eastAsia="仿宋" w:cs="华文仿宋"/>
          <w:b/>
          <w:kern w:val="0"/>
          <w:sz w:val="32"/>
          <w:szCs w:val="32"/>
          <w:lang w:val="zh-CN"/>
        </w:rPr>
        <w:t>管理系统应用</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ascii="仿宋" w:hAnsi="仿宋" w:eastAsia="仿宋" w:cs="华文仿宋"/>
          <w:b w:val="0"/>
          <w:bCs/>
          <w:kern w:val="0"/>
          <w:sz w:val="32"/>
          <w:szCs w:val="32"/>
          <w:lang w:val="zh-CN"/>
        </w:rPr>
      </w:pPr>
      <w:r>
        <w:rPr>
          <w:rFonts w:hint="eastAsia" w:ascii="仿宋" w:hAnsi="仿宋" w:eastAsia="仿宋" w:cs="华文仿宋"/>
          <w:b w:val="0"/>
          <w:bCs/>
          <w:kern w:val="0"/>
          <w:sz w:val="32"/>
          <w:szCs w:val="32"/>
          <w:lang w:val="zh-CN"/>
        </w:rPr>
        <w:t>1、</w:t>
      </w:r>
      <w:r>
        <w:rPr>
          <w:rFonts w:ascii="仿宋" w:hAnsi="仿宋" w:eastAsia="仿宋" w:cs="华文仿宋"/>
          <w:b w:val="0"/>
          <w:bCs/>
          <w:kern w:val="0"/>
          <w:sz w:val="32"/>
          <w:szCs w:val="32"/>
          <w:lang w:val="zh-CN"/>
        </w:rPr>
        <w:t>监督管理系统应用。</w:t>
      </w:r>
      <w:r>
        <w:rPr>
          <w:rFonts w:hint="eastAsia" w:ascii="仿宋" w:hAnsi="仿宋" w:cs="华文仿宋"/>
          <w:b w:val="0"/>
          <w:bCs/>
          <w:kern w:val="0"/>
          <w:sz w:val="32"/>
          <w:szCs w:val="32"/>
          <w:lang w:val="zh-CN"/>
        </w:rPr>
        <w:t>全市各级</w:t>
      </w:r>
      <w:r>
        <w:rPr>
          <w:rFonts w:ascii="仿宋" w:hAnsi="仿宋" w:eastAsia="仿宋" w:cs="华文仿宋"/>
          <w:b w:val="0"/>
          <w:bCs/>
          <w:kern w:val="0"/>
          <w:sz w:val="32"/>
          <w:szCs w:val="32"/>
          <w:lang w:val="zh-CN"/>
        </w:rPr>
        <w:t>水行政主管部门</w:t>
      </w:r>
      <w:r>
        <w:rPr>
          <w:rFonts w:hint="eastAsia" w:ascii="仿宋" w:hAnsi="仿宋" w:eastAsia="仿宋" w:cs="华文仿宋"/>
          <w:b w:val="0"/>
          <w:bCs/>
          <w:kern w:val="0"/>
          <w:sz w:val="32"/>
          <w:szCs w:val="32"/>
          <w:lang w:val="zh-CN"/>
        </w:rPr>
        <w:t>开展</w:t>
      </w:r>
      <w:r>
        <w:rPr>
          <w:rFonts w:ascii="仿宋" w:hAnsi="仿宋" w:eastAsia="仿宋" w:cs="华文仿宋"/>
          <w:b w:val="0"/>
          <w:bCs/>
          <w:kern w:val="0"/>
          <w:sz w:val="32"/>
          <w:szCs w:val="32"/>
          <w:lang w:val="zh-CN"/>
        </w:rPr>
        <w:t>的水土保持方案审批、监督检查等管理工作和验收情况，</w:t>
      </w:r>
      <w:r>
        <w:rPr>
          <w:rFonts w:hint="eastAsia" w:ascii="仿宋" w:hAnsi="仿宋" w:eastAsia="仿宋" w:cs="华文仿宋"/>
          <w:b w:val="0"/>
          <w:bCs/>
          <w:kern w:val="0"/>
          <w:sz w:val="32"/>
          <w:szCs w:val="32"/>
          <w:lang w:val="zh-CN"/>
        </w:rPr>
        <w:t>要全面</w:t>
      </w:r>
      <w:r>
        <w:rPr>
          <w:rFonts w:ascii="仿宋" w:hAnsi="仿宋" w:eastAsia="仿宋" w:cs="华文仿宋"/>
          <w:b w:val="0"/>
          <w:bCs/>
          <w:kern w:val="0"/>
          <w:sz w:val="32"/>
          <w:szCs w:val="32"/>
          <w:lang w:val="zh-CN"/>
        </w:rPr>
        <w:t>应用</w:t>
      </w:r>
      <w:r>
        <w:rPr>
          <w:rFonts w:hint="eastAsia" w:ascii="仿宋" w:hAnsi="仿宋" w:eastAsia="仿宋" w:cs="华文仿宋"/>
          <w:b w:val="0"/>
          <w:bCs/>
          <w:kern w:val="0"/>
          <w:sz w:val="32"/>
          <w:szCs w:val="32"/>
          <w:lang w:val="zh-CN"/>
        </w:rPr>
        <w:t>全国水土保持监督管理系统。</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ascii="仿宋" w:hAnsi="仿宋" w:eastAsia="仿宋" w:cs="华文仿宋"/>
          <w:b w:val="0"/>
          <w:bCs/>
          <w:kern w:val="0"/>
          <w:sz w:val="32"/>
          <w:szCs w:val="32"/>
          <w:lang w:val="zh-CN"/>
        </w:rPr>
      </w:pPr>
      <w:r>
        <w:rPr>
          <w:rFonts w:hint="eastAsia" w:ascii="仿宋" w:hAnsi="仿宋" w:eastAsia="仿宋" w:cs="华文仿宋"/>
          <w:b w:val="0"/>
          <w:bCs/>
          <w:kern w:val="0"/>
          <w:sz w:val="32"/>
          <w:szCs w:val="32"/>
          <w:lang w:val="zh-CN"/>
        </w:rPr>
        <w:t>2、</w:t>
      </w:r>
      <w:r>
        <w:rPr>
          <w:rFonts w:ascii="仿宋" w:hAnsi="仿宋" w:eastAsia="仿宋" w:cs="华文仿宋"/>
          <w:b w:val="0"/>
          <w:bCs/>
          <w:kern w:val="0"/>
          <w:sz w:val="32"/>
          <w:szCs w:val="32"/>
          <w:lang w:val="zh-CN"/>
        </w:rPr>
        <w:t>综合治理系统应用。</w:t>
      </w:r>
      <w:r>
        <w:rPr>
          <w:rFonts w:hint="eastAsia" w:ascii="仿宋" w:hAnsi="仿宋" w:cs="华文仿宋"/>
          <w:b w:val="0"/>
          <w:bCs/>
          <w:kern w:val="0"/>
          <w:sz w:val="32"/>
          <w:szCs w:val="32"/>
          <w:lang w:val="zh-CN"/>
        </w:rPr>
        <w:t>全市各级</w:t>
      </w:r>
      <w:r>
        <w:rPr>
          <w:rFonts w:ascii="仿宋" w:hAnsi="仿宋" w:eastAsia="仿宋" w:cs="华文仿宋"/>
          <w:b w:val="0"/>
          <w:bCs/>
          <w:kern w:val="0"/>
          <w:sz w:val="32"/>
          <w:szCs w:val="32"/>
          <w:lang w:val="zh-CN"/>
        </w:rPr>
        <w:t>水行政主管部门</w:t>
      </w:r>
      <w:r>
        <w:rPr>
          <w:rFonts w:hint="eastAsia" w:ascii="仿宋" w:hAnsi="仿宋" w:eastAsia="仿宋" w:cs="华文仿宋"/>
          <w:b w:val="0"/>
          <w:bCs/>
          <w:kern w:val="0"/>
          <w:sz w:val="32"/>
          <w:szCs w:val="32"/>
          <w:lang w:val="zh-CN"/>
        </w:rPr>
        <w:t>组织开展的水土保持重点工程项目实施方案编制、计划管理、监督检查、进度管理、验收考核等管理工作，要全面应用国家水土保持重点工程项目管理信息系统。</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ascii="仿宋" w:hAnsi="仿宋" w:eastAsia="仿宋" w:cs="华文仿宋"/>
          <w:b w:val="0"/>
          <w:bCs/>
          <w:kern w:val="0"/>
          <w:sz w:val="32"/>
          <w:szCs w:val="32"/>
          <w:lang w:val="zh-CN"/>
        </w:rPr>
      </w:pPr>
      <w:r>
        <w:rPr>
          <w:rFonts w:hint="eastAsia" w:ascii="仿宋" w:hAnsi="仿宋" w:eastAsia="仿宋" w:cs="华文仿宋"/>
          <w:b w:val="0"/>
          <w:bCs/>
          <w:kern w:val="0"/>
          <w:sz w:val="32"/>
          <w:szCs w:val="32"/>
          <w:lang w:val="zh-CN"/>
        </w:rPr>
        <w:t>3、监测评价系统应用。</w:t>
      </w:r>
      <w:r>
        <w:rPr>
          <w:rFonts w:hint="eastAsia" w:ascii="仿宋" w:hAnsi="仿宋" w:cs="华文仿宋"/>
          <w:b w:val="0"/>
          <w:bCs/>
          <w:kern w:val="0"/>
          <w:sz w:val="32"/>
          <w:szCs w:val="32"/>
          <w:lang w:val="zh-CN"/>
        </w:rPr>
        <w:t>全市</w:t>
      </w:r>
      <w:r>
        <w:rPr>
          <w:rFonts w:hint="eastAsia" w:ascii="仿宋" w:hAnsi="仿宋" w:eastAsia="仿宋" w:cs="华文仿宋"/>
          <w:b w:val="0"/>
          <w:bCs/>
          <w:kern w:val="0"/>
          <w:sz w:val="32"/>
          <w:szCs w:val="32"/>
          <w:lang w:val="zh-CN"/>
        </w:rPr>
        <w:t>各级</w:t>
      </w:r>
      <w:r>
        <w:rPr>
          <w:rFonts w:ascii="仿宋" w:hAnsi="仿宋" w:eastAsia="仿宋" w:cs="华文仿宋"/>
          <w:b w:val="0"/>
          <w:bCs/>
          <w:kern w:val="0"/>
          <w:sz w:val="32"/>
          <w:szCs w:val="32"/>
          <w:lang w:val="zh-CN"/>
        </w:rPr>
        <w:t>水行政主管部门</w:t>
      </w:r>
      <w:r>
        <w:rPr>
          <w:rFonts w:hint="eastAsia" w:ascii="仿宋" w:hAnsi="仿宋" w:cs="华文仿宋"/>
          <w:b w:val="0"/>
          <w:bCs/>
          <w:kern w:val="0"/>
          <w:sz w:val="32"/>
          <w:szCs w:val="32"/>
          <w:lang w:val="zh-CN"/>
        </w:rPr>
        <w:t>要协助完成</w:t>
      </w:r>
      <w:r>
        <w:rPr>
          <w:rFonts w:hint="eastAsia" w:ascii="仿宋" w:hAnsi="仿宋" w:eastAsia="仿宋" w:cs="华文仿宋"/>
          <w:b w:val="0"/>
          <w:bCs/>
          <w:kern w:val="0"/>
          <w:sz w:val="32"/>
          <w:szCs w:val="32"/>
          <w:lang w:val="zh-CN"/>
        </w:rPr>
        <w:t>水土保持监测评价及相关管理工作，要</w:t>
      </w:r>
      <w:r>
        <w:rPr>
          <w:rFonts w:hint="eastAsia" w:ascii="仿宋" w:hAnsi="仿宋" w:cs="华文仿宋"/>
          <w:b w:val="0"/>
          <w:bCs/>
          <w:kern w:val="0"/>
          <w:sz w:val="32"/>
          <w:szCs w:val="32"/>
          <w:lang w:val="zh-CN"/>
        </w:rPr>
        <w:t>协助完成</w:t>
      </w:r>
      <w:r>
        <w:rPr>
          <w:rFonts w:hint="eastAsia" w:ascii="仿宋" w:hAnsi="仿宋" w:eastAsia="仿宋" w:cs="华文仿宋"/>
          <w:b w:val="0"/>
          <w:bCs/>
          <w:kern w:val="0"/>
          <w:sz w:val="32"/>
          <w:szCs w:val="32"/>
          <w:lang w:val="zh-CN"/>
        </w:rPr>
        <w:t>全国水土保持监测评价系统、全国水土流失野外调查与评价系统</w:t>
      </w:r>
      <w:r>
        <w:rPr>
          <w:rFonts w:hint="eastAsia" w:ascii="仿宋" w:hAnsi="仿宋" w:cs="华文仿宋"/>
          <w:b w:val="0"/>
          <w:bCs/>
          <w:kern w:val="0"/>
          <w:sz w:val="32"/>
          <w:szCs w:val="32"/>
          <w:lang w:val="zh-CN"/>
        </w:rPr>
        <w:t>的</w:t>
      </w:r>
      <w:r>
        <w:rPr>
          <w:rFonts w:hint="eastAsia" w:ascii="仿宋" w:hAnsi="仿宋" w:eastAsia="仿宋" w:cs="华文仿宋"/>
          <w:b w:val="0"/>
          <w:bCs/>
          <w:kern w:val="0"/>
          <w:sz w:val="32"/>
          <w:szCs w:val="32"/>
          <w:lang w:val="zh-CN"/>
        </w:rPr>
        <w:t>应用。</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left"/>
        <w:textAlignment w:val="auto"/>
        <w:rPr>
          <w:rFonts w:hint="eastAsia" w:ascii="仿宋" w:hAnsi="仿宋" w:eastAsia="仿宋" w:cs="华文仿宋"/>
          <w:b/>
          <w:kern w:val="0"/>
          <w:sz w:val="32"/>
          <w:szCs w:val="32"/>
          <w:lang w:val="zh-CN"/>
        </w:rPr>
      </w:pPr>
      <w:r>
        <w:rPr>
          <w:rFonts w:hint="eastAsia" w:ascii="仿宋" w:hAnsi="仿宋" w:eastAsia="仿宋" w:cs="华文仿宋"/>
          <w:b/>
          <w:kern w:val="0"/>
          <w:sz w:val="32"/>
          <w:szCs w:val="32"/>
          <w:lang w:val="zh-CN"/>
        </w:rPr>
        <w:t>（二</w:t>
      </w:r>
      <w:r>
        <w:rPr>
          <w:rFonts w:ascii="仿宋" w:hAnsi="仿宋" w:eastAsia="仿宋" w:cs="华文仿宋"/>
          <w:b/>
          <w:kern w:val="0"/>
          <w:sz w:val="32"/>
          <w:szCs w:val="32"/>
          <w:lang w:val="zh-CN"/>
        </w:rPr>
        <w:t>）</w:t>
      </w:r>
      <w:r>
        <w:rPr>
          <w:rFonts w:hint="eastAsia" w:ascii="仿宋" w:hAnsi="仿宋" w:eastAsia="仿宋" w:cs="华文仿宋"/>
          <w:b/>
          <w:kern w:val="0"/>
          <w:sz w:val="32"/>
          <w:szCs w:val="32"/>
          <w:lang w:val="zh-CN"/>
        </w:rPr>
        <w:t>数据</w:t>
      </w:r>
      <w:r>
        <w:rPr>
          <w:rFonts w:ascii="仿宋" w:hAnsi="仿宋" w:eastAsia="仿宋" w:cs="华文仿宋"/>
          <w:b/>
          <w:kern w:val="0"/>
          <w:sz w:val="32"/>
          <w:szCs w:val="32"/>
          <w:lang w:val="zh-CN"/>
        </w:rPr>
        <w:t>录入与整合</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ascii="仿宋" w:hAnsi="仿宋" w:eastAsia="仿宋" w:cs="华文仿宋"/>
          <w:b w:val="0"/>
          <w:bCs/>
          <w:kern w:val="0"/>
          <w:sz w:val="32"/>
          <w:szCs w:val="32"/>
          <w:lang w:val="zh-CN"/>
        </w:rPr>
      </w:pPr>
      <w:r>
        <w:rPr>
          <w:rFonts w:hint="eastAsia" w:ascii="仿宋" w:hAnsi="仿宋" w:eastAsia="仿宋" w:cs="华文仿宋"/>
          <w:b w:val="0"/>
          <w:bCs/>
          <w:kern w:val="0"/>
          <w:sz w:val="32"/>
          <w:szCs w:val="32"/>
          <w:lang w:val="zh-CN"/>
        </w:rPr>
        <w:t>1、监督管理数据录入。按照</w:t>
      </w:r>
      <w:r>
        <w:rPr>
          <w:rFonts w:ascii="仿宋" w:hAnsi="仿宋" w:eastAsia="仿宋" w:cs="华文仿宋"/>
          <w:b w:val="0"/>
          <w:bCs/>
          <w:kern w:val="0"/>
          <w:sz w:val="32"/>
          <w:szCs w:val="32"/>
          <w:lang w:val="zh-CN"/>
        </w:rPr>
        <w:t>各自职责，</w:t>
      </w:r>
      <w:r>
        <w:rPr>
          <w:rFonts w:hint="eastAsia" w:ascii="仿宋" w:hAnsi="仿宋" w:eastAsia="仿宋" w:cs="华文仿宋"/>
          <w:b w:val="0"/>
          <w:bCs/>
          <w:kern w:val="0"/>
          <w:sz w:val="32"/>
          <w:szCs w:val="32"/>
          <w:lang w:val="zh-CN"/>
        </w:rPr>
        <w:t>组织</w:t>
      </w:r>
      <w:r>
        <w:rPr>
          <w:rFonts w:ascii="仿宋" w:hAnsi="仿宋" w:eastAsia="仿宋" w:cs="华文仿宋"/>
          <w:b w:val="0"/>
          <w:bCs/>
          <w:kern w:val="0"/>
          <w:sz w:val="32"/>
          <w:szCs w:val="32"/>
          <w:lang w:val="zh-CN"/>
        </w:rPr>
        <w:t>做好生产建设项目水土保持监督管理</w:t>
      </w:r>
      <w:r>
        <w:rPr>
          <w:rFonts w:hint="eastAsia" w:ascii="仿宋" w:hAnsi="仿宋" w:eastAsia="仿宋" w:cs="华文仿宋"/>
          <w:b w:val="0"/>
          <w:bCs/>
          <w:kern w:val="0"/>
          <w:sz w:val="32"/>
          <w:szCs w:val="32"/>
          <w:lang w:val="zh-CN"/>
        </w:rPr>
        <w:t>数据</w:t>
      </w:r>
      <w:r>
        <w:rPr>
          <w:rFonts w:ascii="仿宋" w:hAnsi="仿宋" w:eastAsia="仿宋" w:cs="华文仿宋"/>
          <w:b w:val="0"/>
          <w:bCs/>
          <w:kern w:val="0"/>
          <w:sz w:val="32"/>
          <w:szCs w:val="32"/>
          <w:lang w:val="zh-CN"/>
        </w:rPr>
        <w:t>的收集、整理、</w:t>
      </w:r>
      <w:r>
        <w:rPr>
          <w:rFonts w:hint="eastAsia" w:ascii="仿宋" w:hAnsi="仿宋" w:eastAsia="仿宋" w:cs="华文仿宋"/>
          <w:b w:val="0"/>
          <w:bCs/>
          <w:kern w:val="0"/>
          <w:sz w:val="32"/>
          <w:szCs w:val="32"/>
          <w:lang w:val="zh-CN"/>
        </w:rPr>
        <w:t>核实</w:t>
      </w:r>
      <w:r>
        <w:rPr>
          <w:rFonts w:ascii="仿宋" w:hAnsi="仿宋" w:eastAsia="仿宋" w:cs="华文仿宋"/>
          <w:b w:val="0"/>
          <w:bCs/>
          <w:kern w:val="0"/>
          <w:sz w:val="32"/>
          <w:szCs w:val="32"/>
          <w:lang w:val="zh-CN"/>
        </w:rPr>
        <w:t>和录入工作，并保证数据全面、规范和</w:t>
      </w:r>
      <w:r>
        <w:rPr>
          <w:rFonts w:hint="eastAsia" w:ascii="仿宋" w:hAnsi="仿宋" w:eastAsia="仿宋" w:cs="华文仿宋"/>
          <w:b w:val="0"/>
          <w:bCs/>
          <w:kern w:val="0"/>
          <w:sz w:val="32"/>
          <w:szCs w:val="32"/>
          <w:lang w:val="zh-CN"/>
        </w:rPr>
        <w:t>真实</w:t>
      </w:r>
      <w:r>
        <w:rPr>
          <w:rFonts w:ascii="仿宋" w:hAnsi="仿宋" w:eastAsia="仿宋" w:cs="华文仿宋"/>
          <w:b w:val="0"/>
          <w:bCs/>
          <w:kern w:val="0"/>
          <w:sz w:val="32"/>
          <w:szCs w:val="32"/>
          <w:lang w:val="zh-CN"/>
        </w:rPr>
        <w:t>有效。</w:t>
      </w:r>
      <w:r>
        <w:rPr>
          <w:rFonts w:hint="eastAsia" w:ascii="仿宋" w:hAnsi="仿宋" w:cs="华文仿宋"/>
          <w:b w:val="0"/>
          <w:bCs/>
          <w:kern w:val="0"/>
          <w:sz w:val="32"/>
          <w:szCs w:val="32"/>
          <w:lang w:val="zh-CN"/>
        </w:rPr>
        <w:t>新审批的生产建设项目水土保持方案应组织</w:t>
      </w:r>
      <w:r>
        <w:rPr>
          <w:rFonts w:hint="eastAsia" w:ascii="仿宋" w:hAnsi="仿宋" w:eastAsia="仿宋" w:cs="华文仿宋"/>
          <w:b w:val="0"/>
          <w:bCs/>
          <w:kern w:val="0"/>
          <w:sz w:val="32"/>
          <w:szCs w:val="32"/>
          <w:lang w:val="zh-CN"/>
        </w:rPr>
        <w:t>应用全国水土保持监督管理系统，</w:t>
      </w:r>
      <w:r>
        <w:rPr>
          <w:rFonts w:hint="eastAsia" w:ascii="仿宋" w:hAnsi="仿宋" w:cs="华文仿宋"/>
          <w:b w:val="0"/>
          <w:bCs/>
          <w:kern w:val="0"/>
          <w:sz w:val="32"/>
          <w:szCs w:val="32"/>
          <w:lang w:val="zh-CN"/>
        </w:rPr>
        <w:t>同步</w:t>
      </w:r>
      <w:r>
        <w:rPr>
          <w:rFonts w:hint="eastAsia" w:ascii="仿宋" w:hAnsi="仿宋" w:eastAsia="仿宋" w:cs="华文仿宋"/>
          <w:b w:val="0"/>
          <w:bCs/>
          <w:kern w:val="0"/>
          <w:sz w:val="32"/>
          <w:szCs w:val="32"/>
          <w:lang w:val="zh-CN"/>
        </w:rPr>
        <w:t>完成本级管理的生产建设项目水土</w:t>
      </w:r>
      <w:r>
        <w:rPr>
          <w:rFonts w:ascii="仿宋" w:hAnsi="仿宋" w:eastAsia="仿宋" w:cs="华文仿宋"/>
          <w:b w:val="0"/>
          <w:bCs/>
          <w:kern w:val="0"/>
          <w:sz w:val="32"/>
          <w:szCs w:val="32"/>
          <w:lang w:val="zh-CN"/>
        </w:rPr>
        <w:t>保持方案审批、监督</w:t>
      </w:r>
      <w:r>
        <w:rPr>
          <w:rFonts w:hint="eastAsia" w:ascii="仿宋" w:hAnsi="仿宋" w:eastAsia="仿宋" w:cs="华文仿宋"/>
          <w:b w:val="0"/>
          <w:bCs/>
          <w:kern w:val="0"/>
          <w:sz w:val="32"/>
          <w:szCs w:val="32"/>
          <w:lang w:val="zh-CN"/>
        </w:rPr>
        <w:t>检查、</w:t>
      </w:r>
      <w:r>
        <w:rPr>
          <w:rFonts w:ascii="仿宋" w:hAnsi="仿宋" w:eastAsia="仿宋" w:cs="华文仿宋"/>
          <w:b w:val="0"/>
          <w:bCs/>
          <w:kern w:val="0"/>
          <w:sz w:val="32"/>
          <w:szCs w:val="32"/>
          <w:lang w:val="zh-CN"/>
        </w:rPr>
        <w:t>监测监理等</w:t>
      </w:r>
      <w:r>
        <w:rPr>
          <w:rFonts w:hint="eastAsia" w:ascii="仿宋" w:hAnsi="仿宋" w:eastAsia="仿宋" w:cs="华文仿宋"/>
          <w:b w:val="0"/>
          <w:bCs/>
          <w:kern w:val="0"/>
          <w:sz w:val="32"/>
          <w:szCs w:val="32"/>
          <w:lang w:val="zh-CN"/>
        </w:rPr>
        <w:t>相关数据，</w:t>
      </w:r>
      <w:r>
        <w:rPr>
          <w:rFonts w:ascii="仿宋" w:hAnsi="仿宋" w:eastAsia="仿宋" w:cs="华文仿宋"/>
          <w:b w:val="0"/>
          <w:bCs/>
          <w:kern w:val="0"/>
          <w:sz w:val="32"/>
          <w:szCs w:val="32"/>
          <w:lang w:val="zh-CN"/>
        </w:rPr>
        <w:t>水土保持补偿费征收数据</w:t>
      </w:r>
      <w:r>
        <w:rPr>
          <w:rFonts w:hint="eastAsia" w:ascii="仿宋" w:hAnsi="仿宋" w:eastAsia="仿宋" w:cs="华文仿宋"/>
          <w:b w:val="0"/>
          <w:bCs/>
          <w:kern w:val="0"/>
          <w:sz w:val="32"/>
          <w:szCs w:val="32"/>
          <w:lang w:val="zh-CN"/>
        </w:rPr>
        <w:t>的录入工作</w:t>
      </w:r>
      <w:r>
        <w:rPr>
          <w:rFonts w:ascii="仿宋" w:hAnsi="仿宋" w:eastAsia="仿宋" w:cs="华文仿宋"/>
          <w:b w:val="0"/>
          <w:bCs/>
          <w:kern w:val="0"/>
          <w:sz w:val="32"/>
          <w:szCs w:val="32"/>
          <w:lang w:val="zh-CN"/>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ascii="仿宋" w:hAnsi="仿宋" w:eastAsia="仿宋" w:cs="华文仿宋"/>
          <w:b w:val="0"/>
          <w:bCs/>
          <w:kern w:val="0"/>
          <w:sz w:val="32"/>
          <w:szCs w:val="32"/>
          <w:lang w:val="zh-CN"/>
        </w:rPr>
      </w:pPr>
      <w:r>
        <w:rPr>
          <w:rFonts w:hint="eastAsia" w:ascii="仿宋" w:hAnsi="仿宋" w:cs="华文仿宋"/>
          <w:b w:val="0"/>
          <w:bCs/>
          <w:kern w:val="0"/>
          <w:sz w:val="32"/>
          <w:szCs w:val="32"/>
          <w:lang w:val="zh-CN"/>
        </w:rPr>
        <w:t>根据水土保持目标责任考核要求，各县（市）区要于</w:t>
      </w:r>
      <w:r>
        <w:rPr>
          <w:rFonts w:hint="eastAsia" w:ascii="仿宋" w:hAnsi="仿宋" w:cs="华文仿宋"/>
          <w:b w:val="0"/>
          <w:bCs/>
          <w:kern w:val="0"/>
          <w:sz w:val="32"/>
          <w:szCs w:val="32"/>
          <w:lang w:val="en-US" w:eastAsia="zh-CN"/>
        </w:rPr>
        <w:t>2018年12月底前完成生产建设项目水土保持监督管理历史数据的补录工作。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ascii="仿宋" w:hAnsi="仿宋" w:eastAsia="仿宋" w:cs="华文仿宋"/>
          <w:b w:val="0"/>
          <w:bCs/>
          <w:kern w:val="0"/>
          <w:sz w:val="32"/>
          <w:szCs w:val="32"/>
          <w:lang w:val="zh-CN"/>
        </w:rPr>
      </w:pPr>
      <w:r>
        <w:rPr>
          <w:rFonts w:hint="eastAsia" w:ascii="仿宋" w:hAnsi="仿宋" w:eastAsia="仿宋" w:cs="华文仿宋"/>
          <w:b w:val="0"/>
          <w:bCs/>
          <w:kern w:val="0"/>
          <w:sz w:val="32"/>
          <w:szCs w:val="32"/>
          <w:lang w:val="zh-CN"/>
        </w:rPr>
        <w:t>2、国家</w:t>
      </w:r>
      <w:r>
        <w:rPr>
          <w:rFonts w:ascii="仿宋" w:hAnsi="仿宋" w:eastAsia="仿宋" w:cs="华文仿宋"/>
          <w:b w:val="0"/>
          <w:bCs/>
          <w:kern w:val="0"/>
          <w:sz w:val="32"/>
          <w:szCs w:val="32"/>
          <w:lang w:val="zh-CN"/>
        </w:rPr>
        <w:t>水土保持重点工程</w:t>
      </w:r>
      <w:r>
        <w:rPr>
          <w:rFonts w:hint="eastAsia" w:ascii="仿宋" w:hAnsi="仿宋" w:eastAsia="仿宋" w:cs="华文仿宋"/>
          <w:b w:val="0"/>
          <w:bCs/>
          <w:kern w:val="0"/>
          <w:sz w:val="32"/>
          <w:szCs w:val="32"/>
          <w:lang w:val="zh-CN"/>
        </w:rPr>
        <w:t>数据</w:t>
      </w:r>
      <w:r>
        <w:rPr>
          <w:rFonts w:ascii="仿宋" w:hAnsi="仿宋" w:eastAsia="仿宋" w:cs="华文仿宋"/>
          <w:b w:val="0"/>
          <w:bCs/>
          <w:kern w:val="0"/>
          <w:sz w:val="32"/>
          <w:szCs w:val="32"/>
          <w:lang w:val="zh-CN"/>
        </w:rPr>
        <w:t>录入。</w:t>
      </w:r>
      <w:r>
        <w:rPr>
          <w:rFonts w:hint="eastAsia" w:ascii="仿宋" w:hAnsi="仿宋" w:cs="华文仿宋"/>
          <w:b w:val="0"/>
          <w:bCs/>
          <w:kern w:val="0"/>
          <w:sz w:val="32"/>
          <w:szCs w:val="32"/>
          <w:lang w:val="zh-CN"/>
        </w:rPr>
        <w:t>各县（市）区</w:t>
      </w:r>
      <w:r>
        <w:rPr>
          <w:rFonts w:hint="eastAsia" w:ascii="仿宋" w:hAnsi="仿宋" w:eastAsia="仿宋" w:cs="华文仿宋"/>
          <w:b w:val="0"/>
          <w:bCs/>
          <w:kern w:val="0"/>
          <w:sz w:val="32"/>
          <w:szCs w:val="32"/>
          <w:lang w:val="zh-CN"/>
        </w:rPr>
        <w:t>应组织并</w:t>
      </w:r>
      <w:r>
        <w:rPr>
          <w:rFonts w:ascii="仿宋" w:hAnsi="仿宋" w:eastAsia="仿宋" w:cs="华文仿宋"/>
          <w:b w:val="0"/>
          <w:bCs/>
          <w:kern w:val="0"/>
          <w:sz w:val="32"/>
          <w:szCs w:val="32"/>
          <w:lang w:val="zh-CN"/>
        </w:rPr>
        <w:t>于</w:t>
      </w:r>
      <w:r>
        <w:rPr>
          <w:rFonts w:hint="eastAsia" w:ascii="仿宋" w:hAnsi="仿宋" w:eastAsia="仿宋" w:cs="华文仿宋"/>
          <w:b w:val="0"/>
          <w:bCs/>
          <w:kern w:val="0"/>
          <w:sz w:val="32"/>
          <w:szCs w:val="32"/>
          <w:lang w:val="zh-CN"/>
        </w:rPr>
        <w:t>201</w:t>
      </w:r>
      <w:r>
        <w:rPr>
          <w:rFonts w:hint="eastAsia" w:ascii="仿宋" w:hAnsi="仿宋" w:cs="华文仿宋"/>
          <w:b w:val="0"/>
          <w:bCs/>
          <w:kern w:val="0"/>
          <w:sz w:val="32"/>
          <w:szCs w:val="32"/>
          <w:lang w:val="en-US" w:eastAsia="zh-CN"/>
        </w:rPr>
        <w:t>8</w:t>
      </w:r>
      <w:r>
        <w:rPr>
          <w:rFonts w:hint="eastAsia" w:ascii="仿宋" w:hAnsi="仿宋" w:eastAsia="仿宋" w:cs="华文仿宋"/>
          <w:b w:val="0"/>
          <w:bCs/>
          <w:kern w:val="0"/>
          <w:sz w:val="32"/>
          <w:szCs w:val="32"/>
          <w:lang w:val="zh-CN"/>
        </w:rPr>
        <w:t>年</w:t>
      </w:r>
      <w:r>
        <w:rPr>
          <w:rFonts w:hint="eastAsia" w:ascii="仿宋" w:hAnsi="仿宋" w:cs="华文仿宋"/>
          <w:b w:val="0"/>
          <w:bCs/>
          <w:kern w:val="0"/>
          <w:sz w:val="32"/>
          <w:szCs w:val="32"/>
          <w:lang w:val="en-US" w:eastAsia="zh-CN"/>
        </w:rPr>
        <w:t>12</w:t>
      </w:r>
      <w:r>
        <w:rPr>
          <w:rFonts w:hint="eastAsia" w:ascii="仿宋" w:hAnsi="仿宋" w:eastAsia="仿宋" w:cs="华文仿宋"/>
          <w:b w:val="0"/>
          <w:bCs/>
          <w:kern w:val="0"/>
          <w:sz w:val="32"/>
          <w:szCs w:val="32"/>
          <w:lang w:val="zh-CN"/>
        </w:rPr>
        <w:t>月底</w:t>
      </w:r>
      <w:r>
        <w:rPr>
          <w:rFonts w:ascii="仿宋" w:hAnsi="仿宋" w:eastAsia="仿宋" w:cs="华文仿宋"/>
          <w:b w:val="0"/>
          <w:bCs/>
          <w:kern w:val="0"/>
          <w:sz w:val="32"/>
          <w:szCs w:val="32"/>
          <w:lang w:val="zh-CN"/>
        </w:rPr>
        <w:t>前全面完成</w:t>
      </w:r>
      <w:r>
        <w:rPr>
          <w:rFonts w:hint="eastAsia" w:ascii="仿宋" w:hAnsi="仿宋" w:eastAsia="仿宋" w:cs="华文仿宋"/>
          <w:b w:val="0"/>
          <w:bCs/>
          <w:kern w:val="0"/>
          <w:sz w:val="32"/>
          <w:szCs w:val="32"/>
          <w:lang w:val="zh-CN"/>
        </w:rPr>
        <w:t>2011-201</w:t>
      </w:r>
      <w:r>
        <w:rPr>
          <w:rFonts w:hint="eastAsia" w:ascii="仿宋" w:hAnsi="仿宋" w:cs="华文仿宋"/>
          <w:b w:val="0"/>
          <w:bCs/>
          <w:kern w:val="0"/>
          <w:sz w:val="32"/>
          <w:szCs w:val="32"/>
          <w:lang w:val="en-US" w:eastAsia="zh-CN"/>
        </w:rPr>
        <w:t>8</w:t>
      </w:r>
      <w:r>
        <w:rPr>
          <w:rFonts w:hint="eastAsia" w:ascii="仿宋" w:hAnsi="仿宋" w:eastAsia="仿宋" w:cs="华文仿宋"/>
          <w:b w:val="0"/>
          <w:bCs/>
          <w:kern w:val="0"/>
          <w:sz w:val="32"/>
          <w:szCs w:val="32"/>
          <w:lang w:val="zh-CN"/>
        </w:rPr>
        <w:t>年</w:t>
      </w:r>
      <w:r>
        <w:rPr>
          <w:rFonts w:ascii="仿宋" w:hAnsi="仿宋" w:eastAsia="仿宋" w:cs="华文仿宋"/>
          <w:b w:val="0"/>
          <w:bCs/>
          <w:kern w:val="0"/>
          <w:sz w:val="32"/>
          <w:szCs w:val="32"/>
          <w:lang w:val="zh-CN"/>
        </w:rPr>
        <w:t>各类国家水土保持重点工程相关数据的录入，包括项目规划、实施方案（</w:t>
      </w:r>
      <w:r>
        <w:rPr>
          <w:rFonts w:hint="eastAsia" w:ascii="仿宋" w:hAnsi="仿宋" w:eastAsia="仿宋" w:cs="华文仿宋"/>
          <w:b w:val="0"/>
          <w:bCs/>
          <w:kern w:val="0"/>
          <w:sz w:val="32"/>
          <w:szCs w:val="32"/>
          <w:lang w:val="zh-CN"/>
        </w:rPr>
        <w:t>含</w:t>
      </w:r>
      <w:r>
        <w:rPr>
          <w:rFonts w:ascii="仿宋" w:hAnsi="仿宋" w:eastAsia="仿宋" w:cs="华文仿宋"/>
          <w:b w:val="0"/>
          <w:bCs/>
          <w:kern w:val="0"/>
          <w:sz w:val="32"/>
          <w:szCs w:val="32"/>
          <w:lang w:val="zh-CN"/>
        </w:rPr>
        <w:t>设计措施矢量图）</w:t>
      </w:r>
      <w:r>
        <w:rPr>
          <w:rFonts w:hint="eastAsia" w:ascii="仿宋" w:hAnsi="仿宋" w:eastAsia="仿宋" w:cs="华文仿宋"/>
          <w:b w:val="0"/>
          <w:bCs/>
          <w:kern w:val="0"/>
          <w:sz w:val="32"/>
          <w:szCs w:val="32"/>
          <w:lang w:val="zh-CN"/>
        </w:rPr>
        <w:t>、</w:t>
      </w:r>
      <w:r>
        <w:rPr>
          <w:rFonts w:ascii="仿宋" w:hAnsi="仿宋" w:eastAsia="仿宋" w:cs="华文仿宋"/>
          <w:b w:val="0"/>
          <w:bCs/>
          <w:kern w:val="0"/>
          <w:sz w:val="32"/>
          <w:szCs w:val="32"/>
          <w:lang w:val="zh-CN"/>
        </w:rPr>
        <w:t>年度计划、建设管理、施工进度、监督</w:t>
      </w:r>
      <w:r>
        <w:rPr>
          <w:rFonts w:hint="eastAsia" w:ascii="仿宋" w:hAnsi="仿宋" w:eastAsia="仿宋" w:cs="华文仿宋"/>
          <w:b w:val="0"/>
          <w:bCs/>
          <w:kern w:val="0"/>
          <w:sz w:val="32"/>
          <w:szCs w:val="32"/>
          <w:lang w:val="zh-CN"/>
        </w:rPr>
        <w:t>检查</w:t>
      </w:r>
      <w:r>
        <w:rPr>
          <w:rFonts w:ascii="仿宋" w:hAnsi="仿宋" w:eastAsia="仿宋" w:cs="华文仿宋"/>
          <w:b w:val="0"/>
          <w:bCs/>
          <w:kern w:val="0"/>
          <w:sz w:val="32"/>
          <w:szCs w:val="32"/>
          <w:lang w:val="zh-CN"/>
        </w:rPr>
        <w:t>、</w:t>
      </w:r>
      <w:r>
        <w:rPr>
          <w:rFonts w:hint="eastAsia" w:ascii="仿宋" w:hAnsi="仿宋" w:eastAsia="仿宋" w:cs="华文仿宋"/>
          <w:b w:val="0"/>
          <w:bCs/>
          <w:kern w:val="0"/>
          <w:sz w:val="32"/>
          <w:szCs w:val="32"/>
          <w:lang w:val="zh-CN"/>
        </w:rPr>
        <w:t>竣工</w:t>
      </w:r>
      <w:r>
        <w:rPr>
          <w:rFonts w:ascii="仿宋" w:hAnsi="仿宋" w:eastAsia="仿宋" w:cs="华文仿宋"/>
          <w:b w:val="0"/>
          <w:bCs/>
          <w:kern w:val="0"/>
          <w:sz w:val="32"/>
          <w:szCs w:val="32"/>
          <w:lang w:val="zh-CN"/>
        </w:rPr>
        <w:t>验收（</w:t>
      </w:r>
      <w:r>
        <w:rPr>
          <w:rFonts w:hint="eastAsia" w:ascii="仿宋" w:hAnsi="仿宋" w:eastAsia="仿宋" w:cs="华文仿宋"/>
          <w:b w:val="0"/>
          <w:bCs/>
          <w:kern w:val="0"/>
          <w:sz w:val="32"/>
          <w:szCs w:val="32"/>
          <w:lang w:val="zh-CN"/>
        </w:rPr>
        <w:t>含</w:t>
      </w:r>
      <w:r>
        <w:rPr>
          <w:rFonts w:ascii="仿宋" w:hAnsi="仿宋" w:eastAsia="仿宋" w:cs="华文仿宋"/>
          <w:b w:val="0"/>
          <w:bCs/>
          <w:kern w:val="0"/>
          <w:sz w:val="32"/>
          <w:szCs w:val="32"/>
          <w:lang w:val="zh-CN"/>
        </w:rPr>
        <w:t>竣工图）</w:t>
      </w:r>
      <w:r>
        <w:rPr>
          <w:rFonts w:hint="eastAsia" w:ascii="仿宋" w:hAnsi="仿宋" w:eastAsia="仿宋" w:cs="华文仿宋"/>
          <w:b w:val="0"/>
          <w:bCs/>
          <w:kern w:val="0"/>
          <w:sz w:val="32"/>
          <w:szCs w:val="32"/>
          <w:lang w:val="zh-CN"/>
        </w:rPr>
        <w:t>等</w:t>
      </w:r>
      <w:r>
        <w:rPr>
          <w:rFonts w:ascii="仿宋" w:hAnsi="仿宋" w:eastAsia="仿宋" w:cs="华文仿宋"/>
          <w:b w:val="0"/>
          <w:bCs/>
          <w:kern w:val="0"/>
          <w:sz w:val="32"/>
          <w:szCs w:val="32"/>
          <w:lang w:val="zh-CN"/>
        </w:rPr>
        <w:t>相关资料。</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left"/>
        <w:textAlignment w:val="auto"/>
        <w:rPr>
          <w:rFonts w:ascii="仿宋" w:hAnsi="仿宋" w:eastAsia="仿宋" w:cs="华文仿宋"/>
          <w:b/>
          <w:kern w:val="0"/>
          <w:sz w:val="32"/>
          <w:szCs w:val="32"/>
          <w:lang w:val="zh-CN"/>
        </w:rPr>
      </w:pPr>
      <w:r>
        <w:rPr>
          <w:rFonts w:hint="eastAsia" w:ascii="仿宋" w:hAnsi="仿宋" w:eastAsia="仿宋" w:cs="华文仿宋"/>
          <w:b/>
          <w:kern w:val="0"/>
          <w:sz w:val="32"/>
          <w:szCs w:val="32"/>
          <w:lang w:val="zh-CN"/>
        </w:rPr>
        <w:t>（</w:t>
      </w:r>
      <w:r>
        <w:rPr>
          <w:rFonts w:hint="eastAsia" w:ascii="仿宋" w:hAnsi="仿宋" w:cs="华文仿宋"/>
          <w:b/>
          <w:kern w:val="0"/>
          <w:sz w:val="32"/>
          <w:szCs w:val="32"/>
          <w:lang w:val="zh-CN"/>
        </w:rPr>
        <w:t>三</w:t>
      </w:r>
      <w:r>
        <w:rPr>
          <w:rFonts w:ascii="仿宋" w:hAnsi="仿宋" w:eastAsia="仿宋" w:cs="华文仿宋"/>
          <w:b/>
          <w:kern w:val="0"/>
          <w:sz w:val="32"/>
          <w:szCs w:val="32"/>
          <w:lang w:val="zh-CN"/>
        </w:rPr>
        <w:t>）</w:t>
      </w:r>
      <w:r>
        <w:rPr>
          <w:rFonts w:hint="eastAsia" w:ascii="仿宋" w:hAnsi="仿宋" w:cs="华文仿宋"/>
          <w:b/>
          <w:kern w:val="0"/>
          <w:sz w:val="32"/>
          <w:szCs w:val="32"/>
          <w:lang w:val="zh-CN"/>
        </w:rPr>
        <w:t>“天地一体化”监管以及</w:t>
      </w:r>
      <w:r>
        <w:rPr>
          <w:rFonts w:hint="eastAsia" w:ascii="仿宋" w:hAnsi="仿宋" w:eastAsia="仿宋" w:cs="华文仿宋"/>
          <w:b/>
          <w:kern w:val="0"/>
          <w:sz w:val="32"/>
          <w:szCs w:val="32"/>
          <w:lang w:val="zh-CN"/>
        </w:rPr>
        <w:t>“图斑</w:t>
      </w:r>
      <w:r>
        <w:rPr>
          <w:rFonts w:ascii="仿宋" w:hAnsi="仿宋" w:eastAsia="仿宋" w:cs="华文仿宋"/>
          <w:b/>
          <w:kern w:val="0"/>
          <w:sz w:val="32"/>
          <w:szCs w:val="32"/>
          <w:lang w:val="zh-CN"/>
        </w:rPr>
        <w:t>精细化</w:t>
      </w:r>
      <w:r>
        <w:rPr>
          <w:rFonts w:hint="eastAsia" w:ascii="仿宋" w:hAnsi="仿宋" w:eastAsia="仿宋" w:cs="华文仿宋"/>
          <w:b/>
          <w:kern w:val="0"/>
          <w:sz w:val="32"/>
          <w:szCs w:val="32"/>
          <w:lang w:val="zh-CN"/>
        </w:rPr>
        <w:t>”管理</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hint="eastAsia" w:ascii="仿宋" w:hAnsi="仿宋" w:eastAsia="仿宋" w:cs="华文仿宋"/>
          <w:kern w:val="0"/>
          <w:sz w:val="32"/>
          <w:szCs w:val="32"/>
          <w:lang w:val="zh-CN"/>
        </w:rPr>
      </w:pPr>
      <w:r>
        <w:rPr>
          <w:rFonts w:ascii="仿宋" w:hAnsi="仿宋" w:eastAsia="仿宋" w:cs="华文仿宋"/>
          <w:kern w:val="0"/>
          <w:sz w:val="32"/>
          <w:szCs w:val="32"/>
          <w:lang w:val="zh-CN"/>
        </w:rPr>
        <w:t>按照《</w:t>
      </w:r>
      <w:r>
        <w:rPr>
          <w:rFonts w:hint="eastAsia" w:ascii="仿宋" w:hAnsi="仿宋" w:eastAsia="仿宋" w:cs="华文仿宋"/>
          <w:kern w:val="0"/>
          <w:sz w:val="32"/>
          <w:szCs w:val="32"/>
          <w:lang w:val="zh-CN"/>
        </w:rPr>
        <w:t>生产</w:t>
      </w:r>
      <w:r>
        <w:rPr>
          <w:rFonts w:ascii="仿宋" w:hAnsi="仿宋" w:eastAsia="仿宋" w:cs="华文仿宋"/>
          <w:kern w:val="0"/>
          <w:sz w:val="32"/>
          <w:szCs w:val="32"/>
          <w:lang w:val="zh-CN"/>
        </w:rPr>
        <w:t>建设项目扰动</w:t>
      </w:r>
      <w:r>
        <w:rPr>
          <w:rFonts w:hint="eastAsia" w:ascii="仿宋" w:hAnsi="仿宋" w:eastAsia="仿宋" w:cs="华文仿宋"/>
          <w:kern w:val="0"/>
          <w:sz w:val="32"/>
          <w:szCs w:val="32"/>
          <w:lang w:val="zh-CN"/>
        </w:rPr>
        <w:t>状况</w:t>
      </w:r>
      <w:r>
        <w:rPr>
          <w:rFonts w:ascii="仿宋" w:hAnsi="仿宋" w:eastAsia="仿宋" w:cs="华文仿宋"/>
          <w:kern w:val="0"/>
          <w:sz w:val="32"/>
          <w:szCs w:val="32"/>
          <w:lang w:val="zh-CN"/>
        </w:rPr>
        <w:t>水土保持</w:t>
      </w:r>
      <w:r>
        <w:rPr>
          <w:rFonts w:hint="eastAsia" w:ascii="仿宋" w:hAnsi="仿宋" w:eastAsia="仿宋" w:cs="华文仿宋"/>
          <w:kern w:val="0"/>
          <w:sz w:val="32"/>
          <w:szCs w:val="32"/>
          <w:lang w:val="zh-CN"/>
        </w:rPr>
        <w:t>“天地一体化”监管技术</w:t>
      </w:r>
      <w:r>
        <w:rPr>
          <w:rFonts w:ascii="仿宋" w:hAnsi="仿宋" w:eastAsia="仿宋" w:cs="华文仿宋"/>
          <w:kern w:val="0"/>
          <w:sz w:val="32"/>
          <w:szCs w:val="32"/>
          <w:lang w:val="zh-CN"/>
        </w:rPr>
        <w:t>规定》</w:t>
      </w:r>
      <w:r>
        <w:rPr>
          <w:rFonts w:hint="eastAsia" w:ascii="仿宋" w:hAnsi="仿宋" w:cs="华文仿宋"/>
          <w:kern w:val="0"/>
          <w:sz w:val="32"/>
          <w:szCs w:val="32"/>
          <w:lang w:val="zh-CN"/>
        </w:rPr>
        <w:t>、</w:t>
      </w:r>
      <w:r>
        <w:rPr>
          <w:rFonts w:hint="eastAsia" w:ascii="仿宋" w:hAnsi="仿宋" w:eastAsia="仿宋" w:cs="华文仿宋"/>
          <w:kern w:val="0"/>
          <w:sz w:val="32"/>
          <w:szCs w:val="32"/>
          <w:lang w:val="zh-CN"/>
        </w:rPr>
        <w:t>《国家水土保持重点工程“图斑精细化”管理技术规定》要求，省级水行政主管部门</w:t>
      </w:r>
      <w:r>
        <w:rPr>
          <w:rFonts w:hint="eastAsia" w:ascii="仿宋" w:hAnsi="仿宋" w:cs="华文仿宋"/>
          <w:kern w:val="0"/>
          <w:sz w:val="32"/>
          <w:szCs w:val="32"/>
          <w:lang w:val="zh-CN"/>
        </w:rPr>
        <w:t>将</w:t>
      </w:r>
      <w:r>
        <w:rPr>
          <w:rFonts w:hint="eastAsia" w:ascii="仿宋" w:hAnsi="仿宋" w:eastAsia="仿宋" w:cs="华文仿宋"/>
          <w:kern w:val="0"/>
          <w:sz w:val="32"/>
          <w:szCs w:val="32"/>
          <w:lang w:val="zh-CN"/>
        </w:rPr>
        <w:t>继续推进监管示范工作</w:t>
      </w:r>
      <w:r>
        <w:rPr>
          <w:rFonts w:hint="eastAsia" w:ascii="仿宋" w:hAnsi="仿宋" w:cs="华文仿宋"/>
          <w:kern w:val="0"/>
          <w:sz w:val="32"/>
          <w:szCs w:val="32"/>
          <w:lang w:val="zh-CN"/>
        </w:rPr>
        <w:t>，</w:t>
      </w:r>
      <w:r>
        <w:rPr>
          <w:rFonts w:hint="eastAsia" w:ascii="仿宋" w:hAnsi="仿宋" w:eastAsia="仿宋" w:cs="华文仿宋"/>
          <w:kern w:val="0"/>
          <w:sz w:val="32"/>
          <w:szCs w:val="32"/>
          <w:lang w:val="zh-CN"/>
        </w:rPr>
        <w:t>组织开展利用无人机和移动终端对在建重点工程项目进行外业核查</w:t>
      </w:r>
      <w:r>
        <w:rPr>
          <w:rFonts w:hint="eastAsia" w:ascii="仿宋" w:hAnsi="仿宋" w:cs="华文仿宋"/>
          <w:kern w:val="0"/>
          <w:sz w:val="32"/>
          <w:szCs w:val="32"/>
          <w:lang w:val="zh-CN"/>
        </w:rPr>
        <w:t>，各县（市）区</w:t>
      </w:r>
      <w:r>
        <w:rPr>
          <w:rFonts w:hint="eastAsia" w:ascii="仿宋" w:hAnsi="仿宋" w:eastAsia="仿宋" w:cs="华文仿宋"/>
          <w:kern w:val="0"/>
          <w:sz w:val="32"/>
          <w:szCs w:val="32"/>
          <w:lang w:val="zh-CN"/>
        </w:rPr>
        <w:t>要</w:t>
      </w:r>
      <w:r>
        <w:rPr>
          <w:rFonts w:hint="eastAsia" w:ascii="仿宋" w:hAnsi="仿宋" w:cs="华文仿宋"/>
          <w:kern w:val="0"/>
          <w:sz w:val="32"/>
          <w:szCs w:val="32"/>
          <w:lang w:val="zh-CN"/>
        </w:rPr>
        <w:t>协助完成生产建设项目水土保持“天地一体化”监管、</w:t>
      </w:r>
      <w:r>
        <w:rPr>
          <w:rFonts w:hint="eastAsia" w:ascii="仿宋" w:hAnsi="仿宋" w:eastAsia="仿宋" w:cs="华文仿宋"/>
          <w:kern w:val="0"/>
          <w:sz w:val="32"/>
          <w:szCs w:val="32"/>
          <w:lang w:val="zh-CN"/>
        </w:rPr>
        <w:t>全国水土保持监测评价系统、全国水土流失野外调查与评价系统</w:t>
      </w:r>
      <w:r>
        <w:rPr>
          <w:rFonts w:hint="eastAsia" w:ascii="仿宋" w:hAnsi="仿宋" w:cs="华文仿宋"/>
          <w:kern w:val="0"/>
          <w:sz w:val="32"/>
          <w:szCs w:val="32"/>
          <w:lang w:val="zh-CN"/>
        </w:rPr>
        <w:t>的</w:t>
      </w:r>
      <w:r>
        <w:rPr>
          <w:rFonts w:hint="eastAsia" w:ascii="仿宋" w:hAnsi="仿宋" w:eastAsia="仿宋" w:cs="华文仿宋"/>
          <w:kern w:val="0"/>
          <w:sz w:val="32"/>
          <w:szCs w:val="32"/>
          <w:lang w:val="zh-CN"/>
        </w:rPr>
        <w:t>应用</w:t>
      </w:r>
      <w:r>
        <w:rPr>
          <w:rFonts w:hint="eastAsia" w:ascii="仿宋" w:hAnsi="仿宋" w:cs="华文仿宋"/>
          <w:kern w:val="0"/>
          <w:sz w:val="32"/>
          <w:szCs w:val="32"/>
          <w:lang w:val="zh-CN"/>
        </w:rPr>
        <w:t>工作</w:t>
      </w:r>
      <w:r>
        <w:rPr>
          <w:rFonts w:hint="eastAsia" w:ascii="仿宋" w:hAnsi="仿宋" w:eastAsia="仿宋" w:cs="华文仿宋"/>
          <w:kern w:val="0"/>
          <w:sz w:val="32"/>
          <w:szCs w:val="32"/>
          <w:lang w:val="zh-CN"/>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3" w:firstLineChars="200"/>
        <w:jc w:val="left"/>
        <w:textAlignment w:val="auto"/>
        <w:rPr>
          <w:rFonts w:hint="eastAsia" w:ascii="仿宋" w:hAnsi="仿宋" w:cs="华文仿宋"/>
          <w:b/>
          <w:kern w:val="0"/>
          <w:sz w:val="32"/>
          <w:szCs w:val="32"/>
          <w:lang w:val="zh-CN"/>
        </w:rPr>
      </w:pPr>
      <w:r>
        <w:rPr>
          <w:rFonts w:hint="eastAsia" w:ascii="仿宋" w:hAnsi="仿宋" w:cs="华文仿宋"/>
          <w:b/>
          <w:kern w:val="0"/>
          <w:sz w:val="32"/>
          <w:szCs w:val="32"/>
          <w:lang w:val="zh-CN"/>
        </w:rPr>
        <w:t>水土流失年度消长分析</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hint="eastAsia" w:ascii="仿宋" w:hAnsi="仿宋" w:eastAsia="仿宋" w:cs="华文仿宋"/>
          <w:kern w:val="0"/>
          <w:sz w:val="32"/>
          <w:szCs w:val="32"/>
          <w:lang w:val="zh-CN"/>
        </w:rPr>
      </w:pPr>
      <w:r>
        <w:rPr>
          <w:rFonts w:hint="eastAsia" w:ascii="仿宋" w:hAnsi="仿宋" w:eastAsia="仿宋" w:cs="华文仿宋"/>
          <w:kern w:val="0"/>
          <w:sz w:val="32"/>
          <w:szCs w:val="32"/>
          <w:lang w:val="zh-CN"/>
        </w:rPr>
        <w:t>省级水行政主管部门按照统一的技术规定，以县为单位，组织开展水土流失</w:t>
      </w:r>
      <w:r>
        <w:rPr>
          <w:rFonts w:hint="eastAsia" w:ascii="仿宋" w:hAnsi="仿宋" w:cs="华文仿宋"/>
          <w:kern w:val="0"/>
          <w:sz w:val="32"/>
          <w:szCs w:val="32"/>
          <w:lang w:val="zh-CN"/>
        </w:rPr>
        <w:t>消长</w:t>
      </w:r>
      <w:r>
        <w:rPr>
          <w:rFonts w:hint="eastAsia" w:ascii="仿宋" w:hAnsi="仿宋" w:eastAsia="仿宋" w:cs="华文仿宋"/>
          <w:kern w:val="0"/>
          <w:sz w:val="32"/>
          <w:szCs w:val="32"/>
          <w:lang w:val="zh-CN"/>
        </w:rPr>
        <w:t>分析评价工作，</w:t>
      </w:r>
      <w:r>
        <w:rPr>
          <w:rFonts w:hint="eastAsia" w:ascii="仿宋" w:hAnsi="仿宋" w:cs="华文仿宋"/>
          <w:kern w:val="0"/>
          <w:sz w:val="32"/>
          <w:szCs w:val="32"/>
          <w:lang w:val="zh-CN"/>
        </w:rPr>
        <w:t>在全国动态监测规划的指导下编制省级水土流失动态监测与公告项目规划，并组织实施。各县（市）区要协助省级开展水土流失年度消长分析，按时完成辖区内的水土流失斑野外验证工作。</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3" w:firstLineChars="200"/>
        <w:jc w:val="left"/>
        <w:textAlignment w:val="auto"/>
        <w:rPr>
          <w:rFonts w:hint="eastAsia" w:ascii="仿宋" w:hAnsi="仿宋" w:cs="华文仿宋"/>
          <w:b/>
          <w:kern w:val="0"/>
          <w:sz w:val="32"/>
          <w:szCs w:val="32"/>
          <w:lang w:val="zh-CN"/>
        </w:rPr>
      </w:pPr>
      <w:r>
        <w:rPr>
          <w:rFonts w:hint="eastAsia" w:ascii="仿宋" w:hAnsi="仿宋" w:cs="华文仿宋"/>
          <w:b/>
          <w:kern w:val="0"/>
          <w:sz w:val="32"/>
          <w:szCs w:val="32"/>
          <w:lang w:val="zh-CN"/>
        </w:rPr>
        <w:t>生产建设项目监督性监测</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left"/>
        <w:textAlignment w:val="auto"/>
        <w:rPr>
          <w:rFonts w:hint="eastAsia" w:ascii="仿宋" w:hAnsi="仿宋" w:cs="华文仿宋"/>
          <w:kern w:val="0"/>
          <w:sz w:val="32"/>
          <w:szCs w:val="32"/>
          <w:lang w:val="zh-CN"/>
        </w:rPr>
      </w:pPr>
      <w:r>
        <w:rPr>
          <w:rFonts w:hint="eastAsia" w:ascii="仿宋" w:hAnsi="仿宋" w:cs="华文仿宋"/>
          <w:kern w:val="0"/>
          <w:sz w:val="32"/>
          <w:szCs w:val="32"/>
          <w:lang w:val="zh-CN"/>
        </w:rPr>
        <w:t>对本年度审批的生产建设项目水土保持监督性监测开展情况已纳入水土保持目标责任考核内容。请各县（市）区按照考核要求，加快推进水土保持监督性监测工作，为落实水土保持目标责任和满足社会需求提供数据、技术支撑。</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3" w:firstLineChars="200"/>
        <w:jc w:val="left"/>
        <w:textAlignment w:val="auto"/>
        <w:rPr>
          <w:rFonts w:hint="eastAsia" w:ascii="仿宋" w:hAnsi="仿宋" w:cs="华文仿宋"/>
          <w:b/>
          <w:kern w:val="0"/>
          <w:sz w:val="32"/>
          <w:szCs w:val="32"/>
          <w:lang w:val="zh-CN"/>
        </w:rPr>
      </w:pPr>
      <w:r>
        <w:rPr>
          <w:rFonts w:hint="eastAsia" w:ascii="仿宋" w:hAnsi="仿宋" w:cs="华文仿宋"/>
          <w:b/>
          <w:kern w:val="0"/>
          <w:sz w:val="32"/>
          <w:szCs w:val="32"/>
          <w:lang w:val="zh-CN"/>
        </w:rPr>
        <w:t>监测数据报送</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left"/>
        <w:textAlignment w:val="auto"/>
        <w:rPr>
          <w:rFonts w:hint="eastAsia" w:ascii="仿宋" w:hAnsi="仿宋" w:cs="华文仿宋"/>
          <w:kern w:val="0"/>
          <w:sz w:val="32"/>
          <w:szCs w:val="32"/>
          <w:lang w:val="zh-CN"/>
        </w:rPr>
      </w:pPr>
      <w:r>
        <w:rPr>
          <w:rFonts w:hint="eastAsia" w:ascii="仿宋" w:hAnsi="仿宋" w:cs="华文仿宋"/>
          <w:kern w:val="0"/>
          <w:sz w:val="32"/>
          <w:szCs w:val="32"/>
          <w:lang w:val="zh-CN"/>
        </w:rPr>
        <w:t>请各</w:t>
      </w:r>
      <w:r>
        <w:rPr>
          <w:rFonts w:hint="eastAsia" w:ascii="仿宋" w:hAnsi="仿宋" w:cs="华文仿宋"/>
          <w:kern w:val="0"/>
          <w:sz w:val="32"/>
          <w:szCs w:val="32"/>
          <w:lang w:val="zh-CN" w:eastAsia="zh-CN"/>
        </w:rPr>
        <w:t>县（市）区做好本辖区内水土流失斑野外验证、水土流失监测技术数据收集，监测资料整（汇）编等工作，按时上报监测及公报基础资料。</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textAlignment w:val="auto"/>
        <w:rPr>
          <w:rFonts w:eastAsia="黑体"/>
          <w:sz w:val="32"/>
          <w:szCs w:val="32"/>
          <w:lang w:val="zh-CN"/>
        </w:rPr>
      </w:pPr>
      <w:r>
        <w:rPr>
          <w:rFonts w:hint="eastAsia" w:eastAsia="黑体"/>
          <w:sz w:val="32"/>
          <w:szCs w:val="32"/>
          <w:lang w:val="zh-CN"/>
        </w:rPr>
        <w:t>保障</w:t>
      </w:r>
      <w:r>
        <w:rPr>
          <w:rFonts w:eastAsia="黑体"/>
          <w:sz w:val="32"/>
          <w:szCs w:val="32"/>
          <w:lang w:val="zh-CN"/>
        </w:rPr>
        <w:t>措施</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hint="eastAsia" w:ascii="仿宋" w:hAnsi="仿宋" w:eastAsia="仿宋" w:cs="华文仿宋"/>
          <w:kern w:val="0"/>
          <w:sz w:val="32"/>
          <w:szCs w:val="32"/>
          <w:lang w:val="zh-CN"/>
        </w:rPr>
      </w:pPr>
      <w:r>
        <w:rPr>
          <w:rFonts w:ascii="仿宋" w:hAnsi="仿宋" w:eastAsia="仿宋" w:cs="华文仿宋"/>
          <w:kern w:val="0"/>
          <w:sz w:val="32"/>
          <w:szCs w:val="32"/>
          <w:lang w:val="zh-CN"/>
        </w:rPr>
        <w:t>各级水</w:t>
      </w:r>
      <w:r>
        <w:rPr>
          <w:rFonts w:hint="eastAsia" w:ascii="仿宋" w:hAnsi="仿宋" w:eastAsia="仿宋" w:cs="华文仿宋"/>
          <w:kern w:val="0"/>
          <w:sz w:val="32"/>
          <w:szCs w:val="32"/>
          <w:lang w:val="zh-CN"/>
        </w:rPr>
        <w:t>行政</w:t>
      </w:r>
      <w:r>
        <w:rPr>
          <w:rFonts w:ascii="仿宋" w:hAnsi="仿宋" w:eastAsia="仿宋" w:cs="华文仿宋"/>
          <w:kern w:val="0"/>
          <w:sz w:val="32"/>
          <w:szCs w:val="32"/>
          <w:lang w:val="zh-CN"/>
        </w:rPr>
        <w:t>主管部门</w:t>
      </w:r>
      <w:r>
        <w:rPr>
          <w:rFonts w:hint="eastAsia" w:ascii="仿宋" w:hAnsi="仿宋" w:eastAsia="仿宋" w:cs="华文仿宋"/>
          <w:kern w:val="0"/>
          <w:sz w:val="32"/>
          <w:szCs w:val="32"/>
          <w:lang w:val="zh-CN"/>
        </w:rPr>
        <w:t>要</w:t>
      </w:r>
      <w:r>
        <w:rPr>
          <w:rFonts w:ascii="仿宋" w:hAnsi="仿宋" w:eastAsia="仿宋" w:cs="华文仿宋"/>
          <w:kern w:val="0"/>
          <w:sz w:val="32"/>
          <w:szCs w:val="32"/>
          <w:lang w:val="zh-CN"/>
        </w:rPr>
        <w:t>高度重视</w:t>
      </w:r>
      <w:r>
        <w:rPr>
          <w:rFonts w:hint="eastAsia" w:ascii="仿宋" w:hAnsi="仿宋" w:eastAsia="仿宋" w:cs="华文仿宋"/>
          <w:kern w:val="0"/>
          <w:sz w:val="32"/>
          <w:szCs w:val="32"/>
          <w:lang w:val="zh-CN"/>
        </w:rPr>
        <w:t>水土保持信息化工作，加强领导，统一组织，强力推进；要做好项目储备，按程序及时申报有关水土保持信息化工作项目预算，多渠道筹措水土保持信息化工作经费；要加强水土保持信息化人才队伍建设，进一步充实信息化工作人员；要制定水土保持信息化工作制度，明确将水土保持信息化工作纳入本单位年度工作目标任务，及时进行检查和考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2"/>
          <w:szCs w:val="32"/>
          <w:lang w:eastAsia="zh-CN"/>
        </w:rPr>
      </w:pPr>
    </w:p>
    <w:sectPr>
      <w:footerReference r:id="rId5" w:type="default"/>
      <w:pgSz w:w="11906" w:h="16838"/>
      <w:pgMar w:top="1440" w:right="1633" w:bottom="1440" w:left="1633"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宋体" w:hAnsi="宋体" w:eastAsia="宋体" w:cs="宋体"/>
                        <w:sz w:val="24"/>
                        <w:szCs w:val="2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6A23"/>
    <w:multiLevelType w:val="singleLevel"/>
    <w:tmpl w:val="5B986A23"/>
    <w:lvl w:ilvl="0" w:tentative="0">
      <w:start w:val="1"/>
      <w:numFmt w:val="chineseCounting"/>
      <w:suff w:val="nothing"/>
      <w:lvlText w:val="%1、"/>
      <w:lvlJc w:val="left"/>
    </w:lvl>
  </w:abstractNum>
  <w:abstractNum w:abstractNumId="1">
    <w:nsid w:val="5B9876D9"/>
    <w:multiLevelType w:val="singleLevel"/>
    <w:tmpl w:val="5B9876D9"/>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E0093"/>
    <w:rsid w:val="0C3658F8"/>
    <w:rsid w:val="0DCE1669"/>
    <w:rsid w:val="12BE7F27"/>
    <w:rsid w:val="145A62B6"/>
    <w:rsid w:val="1988624A"/>
    <w:rsid w:val="1B9A18AC"/>
    <w:rsid w:val="24EA2485"/>
    <w:rsid w:val="2AA06875"/>
    <w:rsid w:val="4DF91393"/>
    <w:rsid w:val="58A7010F"/>
    <w:rsid w:val="5C106A93"/>
    <w:rsid w:val="67D12B35"/>
    <w:rsid w:val="6F75770E"/>
    <w:rsid w:val="6FEB2903"/>
    <w:rsid w:val="7041593A"/>
    <w:rsid w:val="752A10D1"/>
    <w:rsid w:val="7F56034F"/>
    <w:rsid w:val="7FE165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 w:cstheme="minorBidi"/>
      <w:kern w:val="2"/>
      <w:sz w:val="32"/>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rFonts w:hint="eastAsia" w:ascii="宋体" w:hAnsi="宋体" w:eastAsia="宋体" w:cs="宋体"/>
      <w:color w:val="242323"/>
      <w:u w:val="none"/>
    </w:rPr>
  </w:style>
  <w:style w:type="character" w:styleId="7">
    <w:name w:val="Emphasis"/>
    <w:basedOn w:val="5"/>
    <w:qFormat/>
    <w:uiPriority w:val="0"/>
  </w:style>
  <w:style w:type="character" w:styleId="8">
    <w:name w:val="Hyperlink"/>
    <w:basedOn w:val="5"/>
    <w:qFormat/>
    <w:uiPriority w:val="0"/>
    <w:rPr>
      <w:rFonts w:ascii="宋体" w:hAnsi="宋体" w:eastAsia="宋体" w:cs="宋体"/>
      <w:color w:val="242323"/>
      <w:u w:val="none"/>
    </w:rPr>
  </w:style>
  <w:style w:type="character" w:customStyle="1" w:styleId="10">
    <w:name w:val="red"/>
    <w:basedOn w:val="5"/>
    <w:uiPriority w:val="0"/>
    <w:rPr>
      <w:color w:val="DF2212"/>
    </w:rPr>
  </w:style>
  <w:style w:type="character" w:customStyle="1" w:styleId="11">
    <w:name w:val="red1"/>
    <w:basedOn w:val="5"/>
    <w:uiPriority w:val="0"/>
    <w:rPr>
      <w:color w:val="E623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dc:creator>
  <cp:lastModifiedBy>NBA</cp:lastModifiedBy>
  <cp:lastPrinted>2018-09-12T02:45:00Z</cp:lastPrinted>
  <dcterms:modified xsi:type="dcterms:W3CDTF">2018-09-18T09:03:10Z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